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40" w:rsidRPr="002C0B40" w:rsidRDefault="002C0B40" w:rsidP="002C0B40">
      <w:pPr>
        <w:shd w:val="clear" w:color="auto" w:fill="FFFFFF"/>
        <w:spacing w:before="100" w:beforeAutospacing="1"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00000"/>
          <w:sz w:val="28"/>
          <w:szCs w:val="32"/>
          <w:lang w:eastAsia="ru-RU"/>
        </w:rPr>
        <w:t>Консультация для родителей</w:t>
      </w:r>
    </w:p>
    <w:p w:rsidR="002C0B40" w:rsidRPr="008E4E9A" w:rsidRDefault="002C0B40" w:rsidP="002C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Тема:</w:t>
      </w:r>
      <w:r w:rsidRPr="002C0B40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> </w:t>
      </w:r>
      <w:r w:rsidRPr="002C0B40">
        <w:rPr>
          <w:rFonts w:ascii="Times New Roman" w:eastAsia="Times New Roman" w:hAnsi="Times New Roman" w:cs="Times New Roman"/>
          <w:b/>
          <w:color w:val="0070C0"/>
          <w:sz w:val="40"/>
          <w:szCs w:val="32"/>
          <w:lang w:eastAsia="ru-RU"/>
        </w:rPr>
        <w:t xml:space="preserve">«Игра и труд в жизни младшего </w:t>
      </w:r>
    </w:p>
    <w:p w:rsidR="002C0B40" w:rsidRPr="002C0B40" w:rsidRDefault="002C0B40" w:rsidP="002C0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color w:val="0070C0"/>
          <w:sz w:val="40"/>
          <w:szCs w:val="32"/>
          <w:lang w:eastAsia="ru-RU"/>
        </w:rPr>
        <w:t>школьника: два крыла развития»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Уважаемые родители!</w:t>
      </w:r>
    </w:p>
    <w:p w:rsidR="002C0B40" w:rsidRPr="002C0B40" w:rsidRDefault="002C0B40" w:rsidP="008E4E9A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 поступлением в школу жизнь ребёнка меняется: на первый план выходит учёба. Однако игра и посильный труд не уходят — они трансформируются и остаются </w:t>
      </w: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важнейшими инструментами развития личности, мотивации и социальных навыков.</w:t>
      </w:r>
    </w:p>
    <w:p w:rsidR="002C0B40" w:rsidRPr="002C0B40" w:rsidRDefault="002C0B40" w:rsidP="002C0B4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1. Игра: не просто развлечение, а «работа» ребёнка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Почему игра ещё нужна в 7–10 лет?</w:t>
      </w:r>
    </w:p>
    <w:p w:rsidR="002C0B40" w:rsidRPr="002C0B40" w:rsidRDefault="002C0B40" w:rsidP="002C0B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Снимает стресс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от новых учебных нагрузок и правил.</w:t>
      </w:r>
    </w:p>
    <w:p w:rsidR="002C0B40" w:rsidRPr="002C0B40" w:rsidRDefault="002C0B40" w:rsidP="002C0B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Развивает воображение и творческое мышление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(сюжетно-ролевые игры, конструирование).</w:t>
      </w:r>
    </w:p>
    <w:p w:rsidR="002C0B40" w:rsidRPr="002C0B40" w:rsidRDefault="002C0B40" w:rsidP="002C0B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Учит сотрудничеству и правилам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(настольные, командные игры).</w:t>
      </w:r>
    </w:p>
    <w:p w:rsidR="002C0B40" w:rsidRPr="002C0B40" w:rsidRDefault="002C0B40" w:rsidP="002C0B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Помогает отработать социальные роли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(«в школу», «в магазин», «дочки-матери»).</w:t>
      </w:r>
    </w:p>
    <w:p w:rsidR="002C0B40" w:rsidRPr="002C0B40" w:rsidRDefault="002C0B40" w:rsidP="002C0B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Тренирует произвольное внимание и память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(игры с правилами, головоломки).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Как поддерживать игровую активность?</w:t>
      </w:r>
    </w:p>
    <w:p w:rsidR="002C0B40" w:rsidRPr="002C0B40" w:rsidRDefault="002C0B40" w:rsidP="002C0B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заменяйте игру гаджетами полностью.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Поощряйте игры с друзьями, настольные игры в кругу семьи.</w:t>
      </w:r>
    </w:p>
    <w:p w:rsidR="002C0B40" w:rsidRPr="002C0B40" w:rsidRDefault="002C0B40" w:rsidP="002C0B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Уважайте игру.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Не прерывайте фразой «Хватит играть, займись делом». Лучше: «Давай через 15 минут закончим сюжет».</w:t>
      </w:r>
    </w:p>
    <w:p w:rsidR="002C0B40" w:rsidRPr="002C0B40" w:rsidRDefault="002C0B40" w:rsidP="002C0B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Предлагайте развивающие игры,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связанные со школьными предметами: математическое лото, игры со словами, научные эксперименты в форме </w:t>
      </w:r>
      <w:proofErr w:type="spellStart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квеста</w:t>
      </w:r>
      <w:proofErr w:type="spellEnd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2C0B40" w:rsidRPr="002C0B40" w:rsidRDefault="002C0B40" w:rsidP="002C0B4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2. Труд: первый шаг к ответственности и самостоятельности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Посильный труд в этом возрасте — это:</w:t>
      </w:r>
    </w:p>
    <w:p w:rsidR="002C0B40" w:rsidRPr="002C0B40" w:rsidRDefault="002C0B40" w:rsidP="002C0B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Самообслуживание (убрать игрушки, заправить кровать, собрать портфель).</w:t>
      </w:r>
    </w:p>
    <w:p w:rsidR="002C0B40" w:rsidRPr="002C0B40" w:rsidRDefault="002C0B40" w:rsidP="002C0B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lastRenderedPageBreak/>
        <w:t>Помощь дома (протереть пыль, полить цветы, помочь накрыть на стол).</w:t>
      </w:r>
    </w:p>
    <w:p w:rsidR="002C0B40" w:rsidRPr="002C0B40" w:rsidRDefault="002C0B40" w:rsidP="002C0B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Учебный труд (аккуратно вести тетради, содержать в порядке рабочее место).</w:t>
      </w:r>
    </w:p>
    <w:p w:rsidR="002C0B40" w:rsidRPr="002C0B40" w:rsidRDefault="002C0B40" w:rsidP="002C0B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Творческо-трудовые задачи (сделать поделку, посадить растение, приготовить простой бутерброд).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Что даёт труд младшему школьнику?</w:t>
      </w:r>
    </w:p>
    <w:p w:rsidR="002C0B40" w:rsidRPr="002C0B40" w:rsidRDefault="002C0B40" w:rsidP="002C0B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Чувство компетентности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(«Я могу!»).</w:t>
      </w:r>
    </w:p>
    <w:p w:rsidR="002C0B40" w:rsidRPr="002C0B40" w:rsidRDefault="002C0B40" w:rsidP="002C0B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Уважение к труду других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и понимание семейных обязанностей.</w:t>
      </w:r>
    </w:p>
    <w:p w:rsidR="002C0B40" w:rsidRPr="002C0B40" w:rsidRDefault="002C0B40" w:rsidP="002C0B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Развитие волевой сферы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(надо закончить начатое).</w:t>
      </w:r>
    </w:p>
    <w:p w:rsidR="002C0B40" w:rsidRPr="002C0B40" w:rsidRDefault="002C0B40" w:rsidP="002C0B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Формирование самооценки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через реальные достижения.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Как правильно вводить трудовые обязанности?</w:t>
      </w:r>
    </w:p>
    <w:p w:rsidR="002C0B40" w:rsidRPr="002C0B40" w:rsidRDefault="002C0B40" w:rsidP="002C0B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Начинайте с маленьких, чётких задач,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которые ребёнок точно сможет выполнить.</w:t>
      </w:r>
    </w:p>
    <w:p w:rsidR="002C0B40" w:rsidRPr="002C0B40" w:rsidRDefault="002C0B40" w:rsidP="002C0B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делайте за него,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даже если результат далёк от идеала. Лучше похвалите старание, а потом вместе аккуратно доделайте.</w:t>
      </w:r>
    </w:p>
    <w:p w:rsidR="002C0B40" w:rsidRPr="002C0B40" w:rsidRDefault="002C0B40" w:rsidP="002C0B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Связывайте труд с игрой или сказкой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(«Помоги Золушке навести порядок», «Устроим субботник для игрушек»).</w:t>
      </w:r>
    </w:p>
    <w:p w:rsidR="002C0B40" w:rsidRPr="002C0B40" w:rsidRDefault="002C0B40" w:rsidP="002C0B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 платите деньги за обычные обязанности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(уборка своей комнаты, помощь семье). Вознаграждением должно быть ваше признание и общее семейное «спасибо».</w:t>
      </w:r>
    </w:p>
    <w:p w:rsidR="002C0B40" w:rsidRPr="002C0B40" w:rsidRDefault="002C0B40" w:rsidP="00BA1C3B">
      <w:pPr>
        <w:shd w:val="clear" w:color="auto" w:fill="FFFFFF"/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3. Игра и труд: как найти баланс?</w:t>
      </w:r>
    </w:p>
    <w:p w:rsidR="002C0B40" w:rsidRPr="002C0B40" w:rsidRDefault="002C0B40" w:rsidP="002C0B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«Ученье без игры — мучение, игра без ученья — развлечение».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Чередуйте занятия: после выполнения домашнего задания — время для свободной игры или творчества.</w:t>
      </w:r>
    </w:p>
    <w:p w:rsidR="002C0B40" w:rsidRPr="002C0B40" w:rsidRDefault="002C0B40" w:rsidP="002C0B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Объединяйте игру и труд.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</w:t>
      </w:r>
      <w:proofErr w:type="gramStart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Например, вырастить растение (труд) и вести «дневник наблюдений» с рисунками (игра-творчество).</w:t>
      </w:r>
      <w:proofErr w:type="gramEnd"/>
    </w:p>
    <w:p w:rsidR="002C0B40" w:rsidRPr="002C0B40" w:rsidRDefault="002C0B40" w:rsidP="002C0B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Учитывайте индивидуальность.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Если ребёнок устаёт от школы, дайте ему сначала отдохнуть в игре, потом приступать к домашним обязанностям.</w:t>
      </w:r>
    </w:p>
    <w:p w:rsidR="002C0B40" w:rsidRPr="002C0B40" w:rsidRDefault="002C0B40" w:rsidP="00BA1C3B">
      <w:pPr>
        <w:shd w:val="clear" w:color="auto" w:fill="FFFFFF"/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4. Ошибки, которых стоит избегать</w:t>
      </w:r>
    </w:p>
    <w:p w:rsidR="002C0B40" w:rsidRPr="002C0B40" w:rsidRDefault="002C0B40" w:rsidP="002C0B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Полное замещение игры учёбой.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Ребёнок, лишённый игры, теряет мотивацию и эмоциональную устойчивость.</w:t>
      </w:r>
    </w:p>
    <w:p w:rsidR="002C0B40" w:rsidRPr="002C0B40" w:rsidRDefault="002C0B40" w:rsidP="002C0B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Труд как наказание.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«Раз ты получил двойку — будешь мыть полы!» — так мы формируем отвращение к помощи по дому.</w:t>
      </w:r>
    </w:p>
    <w:p w:rsidR="002C0B40" w:rsidRPr="002C0B40" w:rsidRDefault="002C0B40" w:rsidP="002C0B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Сравнение с другими.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«Вот Маша уже сама готовит, а ты…» — разрушает веру в себя.</w:t>
      </w:r>
    </w:p>
    <w:p w:rsidR="002C0B40" w:rsidRPr="002C0B40" w:rsidRDefault="002C0B40" w:rsidP="002C0B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Пренебрежение к детской игре.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Фразы «Что ты как маленький возишься с куклами/машинками?» обесценивают внутренний мир ребёнка.</w:t>
      </w:r>
    </w:p>
    <w:p w:rsidR="008E4E9A" w:rsidRPr="008E4E9A" w:rsidRDefault="008E4E9A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16"/>
          <w:szCs w:val="32"/>
          <w:lang w:val="en-US" w:eastAsia="ru-RU"/>
        </w:rPr>
      </w:pPr>
      <w:bookmarkStart w:id="0" w:name="_GoBack"/>
      <w:bookmarkEnd w:id="0"/>
    </w:p>
    <w:p w:rsidR="008E4E9A" w:rsidRPr="00BA1C3B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CC00FF"/>
          <w:sz w:val="32"/>
          <w:szCs w:val="32"/>
          <w:lang w:val="en-US" w:eastAsia="ru-RU"/>
        </w:rPr>
      </w:pPr>
      <w:r w:rsidRPr="002C0B40">
        <w:rPr>
          <w:rFonts w:ascii="Times New Roman" w:eastAsia="Times New Roman" w:hAnsi="Times New Roman" w:cs="Times New Roman"/>
          <w:b/>
          <w:bCs/>
          <w:color w:val="CC00FF"/>
          <w:sz w:val="32"/>
          <w:szCs w:val="32"/>
          <w:lang w:eastAsia="ru-RU"/>
        </w:rPr>
        <w:t>Главный принцип:</w:t>
      </w:r>
    </w:p>
    <w:p w:rsidR="002C0B40" w:rsidRPr="002C0B40" w:rsidRDefault="002C0B40" w:rsidP="008E4E9A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gramStart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 младшем школьном возрасте </w:t>
      </w: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игра становится более сложной, а труд — более осознанным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  <w:proofErr w:type="gramEnd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Задача родителей — помочь ребёнку сохранить </w:t>
      </w: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радость открытий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(через игру) и почувствовать </w:t>
      </w:r>
      <w:r w:rsidRPr="002C0B4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ценность усилий</w:t>
      </w: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(через труд).</w:t>
      </w:r>
    </w:p>
    <w:p w:rsidR="002C0B40" w:rsidRPr="002C0B40" w:rsidRDefault="002C0B40" w:rsidP="002C0B4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Пусть в вашем доме будет место и для смеха над игровой неудачей, и для гордости за </w:t>
      </w:r>
      <w:proofErr w:type="gramStart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первый</w:t>
      </w:r>
      <w:proofErr w:type="gramEnd"/>
      <w:r w:rsidRPr="002C0B4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самостоятельно испечённый блин!</w:t>
      </w:r>
    </w:p>
    <w:p w:rsidR="00D46CB2" w:rsidRPr="002C0B40" w:rsidRDefault="00D46CB2" w:rsidP="002C0B4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46CB2" w:rsidRPr="002C0B40" w:rsidSect="008E4E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A5E8A"/>
    <w:multiLevelType w:val="multilevel"/>
    <w:tmpl w:val="614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E767D0"/>
    <w:multiLevelType w:val="multilevel"/>
    <w:tmpl w:val="B43E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7623A"/>
    <w:multiLevelType w:val="multilevel"/>
    <w:tmpl w:val="3BD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0495A"/>
    <w:multiLevelType w:val="multilevel"/>
    <w:tmpl w:val="7C70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9181B"/>
    <w:multiLevelType w:val="multilevel"/>
    <w:tmpl w:val="E47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F5420"/>
    <w:multiLevelType w:val="multilevel"/>
    <w:tmpl w:val="25A2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2552A"/>
    <w:multiLevelType w:val="multilevel"/>
    <w:tmpl w:val="C296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40"/>
    <w:rsid w:val="002C0B40"/>
    <w:rsid w:val="008E4E9A"/>
    <w:rsid w:val="00BA1C3B"/>
    <w:rsid w:val="00D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2026-01-12T07:45:00Z</dcterms:created>
  <dcterms:modified xsi:type="dcterms:W3CDTF">2026-01-12T09:31:00Z</dcterms:modified>
</cp:coreProperties>
</file>