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3A0F58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3A0F58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F64ECC" w:rsidRDefault="000D7E91" w:rsidP="003A0F58">
      <w:pPr>
        <w:jc w:val="both"/>
        <w:rPr>
          <w:color w:val="000000" w:themeColor="text1"/>
        </w:rPr>
      </w:pPr>
      <w:r w:rsidRPr="00F64ECC">
        <w:rPr>
          <w:b/>
          <w:color w:val="000000" w:themeColor="text1"/>
        </w:rPr>
        <w:t>Цифры и факты</w:t>
      </w:r>
    </w:p>
    <w:p w:rsidR="006B5543" w:rsidRPr="00F64ECC" w:rsidRDefault="00422E5B" w:rsidP="003A0F58">
      <w:pPr>
        <w:ind w:firstLine="567"/>
        <w:jc w:val="both"/>
        <w:rPr>
          <w:i/>
        </w:rPr>
      </w:pPr>
      <w:r w:rsidRPr="00F64ECC">
        <w:rPr>
          <w:i/>
        </w:rPr>
        <w:t>В период с</w:t>
      </w:r>
      <w:r w:rsidR="00693B6D" w:rsidRPr="00F64ECC">
        <w:rPr>
          <w:i/>
        </w:rPr>
        <w:t xml:space="preserve"> </w:t>
      </w:r>
      <w:r w:rsidR="00FA0764" w:rsidRPr="00F64ECC">
        <w:rPr>
          <w:i/>
        </w:rPr>
        <w:t>26 декабря 202</w:t>
      </w:r>
      <w:r w:rsidR="008609D3">
        <w:rPr>
          <w:i/>
        </w:rPr>
        <w:t>3</w:t>
      </w:r>
      <w:r w:rsidR="00FA0764" w:rsidRPr="00F64ECC">
        <w:rPr>
          <w:i/>
        </w:rPr>
        <w:t xml:space="preserve"> года</w:t>
      </w:r>
      <w:r w:rsidRPr="00F64ECC">
        <w:rPr>
          <w:i/>
        </w:rPr>
        <w:t xml:space="preserve"> </w:t>
      </w:r>
      <w:r w:rsidR="00032423" w:rsidRPr="00F64ECC">
        <w:rPr>
          <w:i/>
        </w:rPr>
        <w:t xml:space="preserve">по </w:t>
      </w:r>
      <w:r w:rsidR="00FA0764" w:rsidRPr="00F64ECC">
        <w:rPr>
          <w:i/>
        </w:rPr>
        <w:t>3</w:t>
      </w:r>
      <w:r w:rsidR="00693B6D" w:rsidRPr="00F64ECC">
        <w:rPr>
          <w:i/>
        </w:rPr>
        <w:t xml:space="preserve"> </w:t>
      </w:r>
      <w:r w:rsidR="00CF6074" w:rsidRPr="00F64ECC">
        <w:rPr>
          <w:i/>
        </w:rPr>
        <w:t>января</w:t>
      </w:r>
      <w:r w:rsidR="00D02746" w:rsidRPr="00F64ECC">
        <w:rPr>
          <w:i/>
        </w:rPr>
        <w:t xml:space="preserve"> </w:t>
      </w:r>
      <w:r w:rsidR="007A41A7" w:rsidRPr="00F64ECC">
        <w:rPr>
          <w:i/>
        </w:rPr>
        <w:t>202</w:t>
      </w:r>
      <w:r w:rsidR="008609D3">
        <w:rPr>
          <w:i/>
        </w:rPr>
        <w:t xml:space="preserve">4 </w:t>
      </w:r>
      <w:r w:rsidR="007A41A7" w:rsidRPr="00F64ECC">
        <w:rPr>
          <w:i/>
        </w:rPr>
        <w:t xml:space="preserve">года </w:t>
      </w:r>
      <w:r w:rsidR="000D7E91" w:rsidRPr="00F64ECC">
        <w:rPr>
          <w:i/>
        </w:rPr>
        <w:t xml:space="preserve">на территории города Мозыря и </w:t>
      </w:r>
      <w:proofErr w:type="spellStart"/>
      <w:r w:rsidR="000D7E91" w:rsidRPr="00F64ECC">
        <w:rPr>
          <w:i/>
        </w:rPr>
        <w:t>Мозырского</w:t>
      </w:r>
      <w:proofErr w:type="spellEnd"/>
      <w:r w:rsidR="000D7E91" w:rsidRPr="00F64ECC">
        <w:rPr>
          <w:i/>
        </w:rPr>
        <w:t xml:space="preserve"> района </w:t>
      </w:r>
      <w:r w:rsidR="000E1EE5" w:rsidRPr="00F64ECC">
        <w:rPr>
          <w:i/>
        </w:rPr>
        <w:t>произош</w:t>
      </w:r>
      <w:r w:rsidR="008609D3">
        <w:rPr>
          <w:i/>
        </w:rPr>
        <w:t>ел</w:t>
      </w:r>
      <w:r w:rsidR="006B5543" w:rsidRPr="00F64ECC">
        <w:rPr>
          <w:i/>
        </w:rPr>
        <w:t xml:space="preserve"> </w:t>
      </w:r>
      <w:r w:rsidR="008609D3">
        <w:rPr>
          <w:i/>
        </w:rPr>
        <w:t>1</w:t>
      </w:r>
      <w:r w:rsidR="00032423" w:rsidRPr="00F64ECC">
        <w:rPr>
          <w:i/>
        </w:rPr>
        <w:t xml:space="preserve"> пожар </w:t>
      </w:r>
      <w:r w:rsidR="0003663D" w:rsidRPr="00F64ECC">
        <w:rPr>
          <w:i/>
        </w:rPr>
        <w:t>и</w:t>
      </w:r>
      <w:r w:rsidR="00C366C8" w:rsidRPr="00F64ECC">
        <w:rPr>
          <w:i/>
        </w:rPr>
        <w:t xml:space="preserve"> </w:t>
      </w:r>
      <w:r w:rsidR="002C4A1C" w:rsidRPr="00F64ECC">
        <w:rPr>
          <w:i/>
        </w:rPr>
        <w:t xml:space="preserve">в </w:t>
      </w:r>
      <w:r w:rsidR="000E1EE5" w:rsidRPr="00F64ECC">
        <w:rPr>
          <w:i/>
        </w:rPr>
        <w:t>1</w:t>
      </w:r>
      <w:r w:rsidR="002C4A1C" w:rsidRPr="00F64ECC">
        <w:rPr>
          <w:i/>
        </w:rPr>
        <w:t xml:space="preserve"> случа</w:t>
      </w:r>
      <w:r w:rsidR="000E1EE5" w:rsidRPr="00F64ECC">
        <w:rPr>
          <w:i/>
        </w:rPr>
        <w:t>е</w:t>
      </w:r>
      <w:r w:rsidR="00C366C8" w:rsidRPr="00F64ECC">
        <w:rPr>
          <w:i/>
        </w:rPr>
        <w:t xml:space="preserve"> </w:t>
      </w:r>
      <w:r w:rsidR="002C4A1C" w:rsidRPr="00F64ECC">
        <w:rPr>
          <w:i/>
        </w:rPr>
        <w:t xml:space="preserve">сообщение о </w:t>
      </w:r>
      <w:r w:rsidR="004C4DB8" w:rsidRPr="00F64ECC">
        <w:rPr>
          <w:i/>
        </w:rPr>
        <w:t>происшествии</w:t>
      </w:r>
      <w:r w:rsidR="000E1EE5" w:rsidRPr="00F64ECC">
        <w:rPr>
          <w:i/>
        </w:rPr>
        <w:t xml:space="preserve"> не подтвердило</w:t>
      </w:r>
      <w:r w:rsidR="002C4A1C" w:rsidRPr="00F64ECC">
        <w:rPr>
          <w:i/>
        </w:rPr>
        <w:t>сь</w:t>
      </w:r>
      <w:r w:rsidR="001A00D9" w:rsidRPr="00F64ECC">
        <w:rPr>
          <w:i/>
        </w:rPr>
        <w:t>.</w:t>
      </w:r>
      <w:r w:rsidR="00DB39F3" w:rsidRPr="00F64ECC">
        <w:rPr>
          <w:i/>
        </w:rPr>
        <w:t xml:space="preserve"> </w:t>
      </w:r>
      <w:r w:rsidR="006764BB" w:rsidRPr="00F64ECC">
        <w:rPr>
          <w:i/>
        </w:rPr>
        <w:t xml:space="preserve">Всего с начала года на </w:t>
      </w:r>
      <w:proofErr w:type="spellStart"/>
      <w:r w:rsidR="006764BB" w:rsidRPr="00F64ECC">
        <w:rPr>
          <w:i/>
        </w:rPr>
        <w:t>мозырщине</w:t>
      </w:r>
      <w:proofErr w:type="spellEnd"/>
      <w:r w:rsidR="006764BB" w:rsidRPr="00F64ECC">
        <w:rPr>
          <w:i/>
        </w:rPr>
        <w:t xml:space="preserve"> огненных происшестви</w:t>
      </w:r>
      <w:r w:rsidR="008609D3">
        <w:rPr>
          <w:i/>
        </w:rPr>
        <w:t>й не произошло</w:t>
      </w:r>
      <w:r w:rsidR="00CF6074" w:rsidRPr="00F64ECC">
        <w:rPr>
          <w:i/>
        </w:rPr>
        <w:t>.</w:t>
      </w:r>
      <w:r w:rsidR="000738C8" w:rsidRPr="00F64ECC">
        <w:rPr>
          <w:i/>
        </w:rPr>
        <w:t xml:space="preserve"> С начала года</w:t>
      </w:r>
      <w:r w:rsidR="00893EC8" w:rsidRPr="00F64ECC">
        <w:rPr>
          <w:i/>
        </w:rPr>
        <w:t xml:space="preserve"> в Беларуси зарегистрирован</w:t>
      </w:r>
      <w:r w:rsidR="00F26465" w:rsidRPr="00F64ECC">
        <w:rPr>
          <w:i/>
        </w:rPr>
        <w:t>о</w:t>
      </w:r>
      <w:r w:rsidR="006764BB" w:rsidRPr="00F64ECC">
        <w:rPr>
          <w:i/>
        </w:rPr>
        <w:t xml:space="preserve"> </w:t>
      </w:r>
      <w:r w:rsidR="008609D3">
        <w:rPr>
          <w:i/>
        </w:rPr>
        <w:t>42</w:t>
      </w:r>
      <w:r w:rsidR="000E1EE5" w:rsidRPr="00F64ECC">
        <w:rPr>
          <w:i/>
        </w:rPr>
        <w:t xml:space="preserve"> </w:t>
      </w:r>
      <w:r w:rsidR="006764BB" w:rsidRPr="00F64ECC">
        <w:rPr>
          <w:i/>
        </w:rPr>
        <w:t>пожар</w:t>
      </w:r>
      <w:r w:rsidR="008609D3">
        <w:rPr>
          <w:i/>
        </w:rPr>
        <w:t>а</w:t>
      </w:r>
      <w:r w:rsidR="00AB2B79" w:rsidRPr="00F64ECC">
        <w:rPr>
          <w:i/>
        </w:rPr>
        <w:t>, жертвами огня стал</w:t>
      </w:r>
      <w:r w:rsidRPr="00F64ECC">
        <w:rPr>
          <w:i/>
        </w:rPr>
        <w:t>и</w:t>
      </w:r>
      <w:r w:rsidR="006764BB" w:rsidRPr="00F64ECC">
        <w:rPr>
          <w:i/>
        </w:rPr>
        <w:t xml:space="preserve"> </w:t>
      </w:r>
      <w:r w:rsidR="008609D3">
        <w:rPr>
          <w:i/>
        </w:rPr>
        <w:t xml:space="preserve">10 </w:t>
      </w:r>
      <w:r w:rsidR="006764BB" w:rsidRPr="00F64ECC">
        <w:rPr>
          <w:i/>
        </w:rPr>
        <w:t xml:space="preserve">человек. Еще </w:t>
      </w:r>
      <w:r w:rsidR="008609D3">
        <w:rPr>
          <w:i/>
        </w:rPr>
        <w:t xml:space="preserve">14 </w:t>
      </w:r>
      <w:r w:rsidR="002F3365" w:rsidRPr="00F64ECC">
        <w:rPr>
          <w:i/>
        </w:rPr>
        <w:t>человек был</w:t>
      </w:r>
      <w:r w:rsidR="00013168" w:rsidRPr="00F64ECC">
        <w:rPr>
          <w:i/>
        </w:rPr>
        <w:t>о</w:t>
      </w:r>
      <w:r w:rsidR="002F3365" w:rsidRPr="00F64ECC">
        <w:rPr>
          <w:i/>
        </w:rPr>
        <w:t xml:space="preserve"> спасен</w:t>
      </w:r>
      <w:r w:rsidR="00D7336E" w:rsidRPr="00F64ECC">
        <w:rPr>
          <w:i/>
        </w:rPr>
        <w:t>о</w:t>
      </w:r>
      <w:r w:rsidR="006764BB" w:rsidRPr="00F64ECC">
        <w:rPr>
          <w:i/>
        </w:rPr>
        <w:t xml:space="preserve"> работниками МЧС при ли</w:t>
      </w:r>
      <w:r w:rsidR="00144880" w:rsidRPr="00F64ECC">
        <w:rPr>
          <w:i/>
        </w:rPr>
        <w:t>квидации чрезвычайных ситуаций.</w:t>
      </w:r>
      <w:r w:rsidR="006B5543" w:rsidRPr="00F64ECC">
        <w:rPr>
          <w:i/>
        </w:rPr>
        <w:t xml:space="preserve"> </w:t>
      </w:r>
      <w:r w:rsidR="00160C63" w:rsidRPr="00F64ECC">
        <w:rPr>
          <w:i/>
        </w:rPr>
        <w:t xml:space="preserve">МЧС напоминает: </w:t>
      </w:r>
      <w:r w:rsidR="00D41249" w:rsidRPr="00F64ECC">
        <w:rPr>
          <w:i/>
        </w:rPr>
        <w:t>исправная печь – залог безопасности в вашем доме. Вовремя устраняйте трещины в кладке печи, не храните вблизи нее сгораемые материалы, а также не оставляйте отопительные приборы без присмотра. П</w:t>
      </w:r>
      <w:r w:rsidR="00160C63" w:rsidRPr="00F64ECC">
        <w:rPr>
          <w:i/>
        </w:rPr>
        <w:t>ри чрезвычайной ситуации звоните по номеру 101 или 112. Берегите себя и своих близких!</w:t>
      </w:r>
    </w:p>
    <w:p w:rsidR="00887CE9" w:rsidRDefault="00887CE9" w:rsidP="00C8156B">
      <w:pPr>
        <w:shd w:val="clear" w:color="auto" w:fill="FFFFFF"/>
        <w:ind w:firstLine="360"/>
        <w:jc w:val="both"/>
      </w:pPr>
    </w:p>
    <w:p w:rsidR="00B94DCD" w:rsidRPr="00B94DCD" w:rsidRDefault="00B94DCD" w:rsidP="00B94DCD">
      <w:pPr>
        <w:jc w:val="both"/>
        <w:rPr>
          <w:b/>
          <w:color w:val="000000" w:themeColor="text1"/>
        </w:rPr>
      </w:pPr>
      <w:r w:rsidRPr="00B94DCD">
        <w:rPr>
          <w:b/>
          <w:color w:val="000000" w:themeColor="text1"/>
        </w:rPr>
        <w:t>Электрооборудование должно быть исправными</w:t>
      </w:r>
    </w:p>
    <w:p w:rsidR="004C7736" w:rsidRDefault="00BD3377" w:rsidP="00413461">
      <w:pPr>
        <w:ind w:firstLine="567"/>
        <w:jc w:val="both"/>
      </w:pPr>
      <w:r>
        <w:t>26</w:t>
      </w:r>
      <w:r>
        <w:t xml:space="preserve"> декабря</w:t>
      </w:r>
      <w:r>
        <w:t xml:space="preserve"> в 21</w:t>
      </w:r>
      <w:r>
        <w:t xml:space="preserve"> час 31 минуту в дежурную службу МЧС </w:t>
      </w:r>
      <w:r>
        <w:t xml:space="preserve"> поступило сообщение о пожаре в однокомнатной квартире жилого дома в г. Мозыре по ул. Малинина. В результате пожара поврежден натяжной потолок в </w:t>
      </w:r>
      <w:r>
        <w:t xml:space="preserve">жилой комнате, закопчены стены. </w:t>
      </w:r>
      <w:r>
        <w:t>Пострадавших нет. Рассматриваемая версия причины пожара – нарушение правил эксплуатации электросетей и электрооборудования. Подразделения МЧС не привлекались.</w:t>
      </w:r>
    </w:p>
    <w:p w:rsidR="00B94DCD" w:rsidRDefault="00BD3377" w:rsidP="00B94DCD">
      <w:pPr>
        <w:shd w:val="clear" w:color="auto" w:fill="FFFFFF"/>
        <w:ind w:firstLine="360"/>
        <w:jc w:val="both"/>
        <w:rPr>
          <w:i/>
        </w:rPr>
      </w:pPr>
      <w:r>
        <w:t xml:space="preserve">МЧС напоминает: </w:t>
      </w:r>
      <w:r w:rsidR="00B94DCD" w:rsidRPr="00F64ECC">
        <w:rPr>
          <w:i/>
        </w:rPr>
        <w:t>МЧС напоминает: исправность электросетей и оборудования – гарантия вашей безопасности!</w:t>
      </w:r>
    </w:p>
    <w:p w:rsidR="00616D54" w:rsidRDefault="00616D54" w:rsidP="00B94DCD">
      <w:pPr>
        <w:shd w:val="clear" w:color="auto" w:fill="FFFFFF"/>
        <w:ind w:firstLine="360"/>
        <w:jc w:val="both"/>
        <w:rPr>
          <w:i/>
        </w:rPr>
      </w:pPr>
    </w:p>
    <w:p w:rsidR="00616D54" w:rsidRPr="00616D54" w:rsidRDefault="00616D54" w:rsidP="00616D54">
      <w:pPr>
        <w:jc w:val="both"/>
        <w:rPr>
          <w:b/>
          <w:color w:val="000000" w:themeColor="text1"/>
        </w:rPr>
      </w:pPr>
      <w:r w:rsidRPr="00616D54">
        <w:rPr>
          <w:b/>
          <w:color w:val="000000" w:themeColor="text1"/>
        </w:rPr>
        <w:t>Жертвами огня за минувшие выходные в Беларуси стали 10 человек</w:t>
      </w:r>
    </w:p>
    <w:p w:rsidR="001A1CC9" w:rsidRDefault="001A1CC9" w:rsidP="001A1CC9">
      <w:pPr>
        <w:ind w:firstLine="567"/>
        <w:jc w:val="both"/>
      </w:pPr>
      <w:r>
        <w:t>На территории Республики Беларусь начало нового года омрачило печальное событие - за первые дни января произошло целых 42 пожара. К сожалению, избежать жертв не удалось, и в результате этих пожаров погибло 10 человек. Еще 8 человек получили различные травмы, однако 7 человек были спасены благодаря операт</w:t>
      </w:r>
      <w:r>
        <w:t>ивным действиям работников МЧС.</w:t>
      </w:r>
    </w:p>
    <w:p w:rsidR="001A1CC9" w:rsidRDefault="001A1CC9" w:rsidP="001A1CC9">
      <w:pPr>
        <w:ind w:firstLine="567"/>
        <w:jc w:val="both"/>
      </w:pPr>
      <w:r>
        <w:t xml:space="preserve">На данный момент наиболее распространенной причиной возникновения пожаров является неосторожное обращение с огнем. Спасатели обращаются к жителям региона с напоминанием о необходимости проявлять максимальную осторожность при </w:t>
      </w:r>
      <w:r>
        <w:t>обращении</w:t>
      </w:r>
      <w:r>
        <w:t xml:space="preserve"> с огнем. От небольшой искры может начаться страшный пожар, кот</w:t>
      </w:r>
      <w:r>
        <w:t>орый унесет человеческие жизни.</w:t>
      </w:r>
    </w:p>
    <w:p w:rsidR="00616D54" w:rsidRPr="001A1CC9" w:rsidRDefault="001A1CC9" w:rsidP="001A1CC9">
      <w:pPr>
        <w:ind w:firstLine="567"/>
        <w:jc w:val="both"/>
      </w:pPr>
      <w:r>
        <w:t>Особое внимание спасатели уделяют выходным и праздничным дням, когда риск возникновения пожаров возрастает. В эти дни спасатели активно проводят профилактическую работу с населением в рамках работы смотровых комиссий. Основная цель таких мероприятий - напомнить гражданам о необходимости соблюдения правил безопасности и предупредить возможные пожары.</w:t>
      </w:r>
    </w:p>
    <w:p w:rsidR="004C7736" w:rsidRPr="00F64ECC" w:rsidRDefault="004C7736" w:rsidP="004C7736">
      <w:pPr>
        <w:tabs>
          <w:tab w:val="left" w:pos="6840"/>
        </w:tabs>
        <w:spacing w:line="280" w:lineRule="exact"/>
        <w:jc w:val="both"/>
      </w:pPr>
    </w:p>
    <w:p w:rsidR="00B94DCD" w:rsidRPr="00B94DCD" w:rsidRDefault="00B94DCD" w:rsidP="00B94DCD">
      <w:pPr>
        <w:jc w:val="both"/>
        <w:rPr>
          <w:b/>
          <w:color w:val="000000" w:themeColor="text1"/>
        </w:rPr>
      </w:pPr>
      <w:r w:rsidRPr="00B94DCD">
        <w:rPr>
          <w:b/>
          <w:color w:val="000000" w:themeColor="text1"/>
        </w:rPr>
        <w:t>Поступай правильно – поступай в МЧС!</w:t>
      </w:r>
    </w:p>
    <w:p w:rsidR="00B94DCD" w:rsidRPr="002E2229" w:rsidRDefault="00B94DCD" w:rsidP="00B94DCD">
      <w:pPr>
        <w:jc w:val="both"/>
      </w:pPr>
      <w:r>
        <w:tab/>
      </w:r>
      <w:r w:rsidRPr="002E2229">
        <w:t xml:space="preserve">В пожарной аварийно-спасательной части города Мозыря прошла уникальная экскурсия для учащихся выпускных классов. Работники МЧС пригласили молодежь познакомиться с профессией спасателя, чтобы помочь им принять важное решение </w:t>
      </w:r>
      <w:r>
        <w:t>в</w:t>
      </w:r>
      <w:r w:rsidRPr="002E2229">
        <w:t xml:space="preserve"> выборе будущей профессии.</w:t>
      </w:r>
    </w:p>
    <w:p w:rsidR="00B94DCD" w:rsidRDefault="00B94DCD" w:rsidP="00B94DCD">
      <w:pPr>
        <w:jc w:val="both"/>
      </w:pPr>
      <w:r>
        <w:tab/>
      </w:r>
      <w:r w:rsidRPr="002E2229">
        <w:t>В актовом зале пожарной части, участники экскурсии собрались, чтобы послушать подробный рассказ о том, как стать курсантом Университета гражданской защиты МЧС Республики Беларусь. Работник МЧС более подробно рассказал о специальностях, по которым можно проходить обучение, а также о специфике вуза и дальнейших перспективах работы в органах и подразделениях по чрезвычайным ситуациям.</w:t>
      </w:r>
      <w:r>
        <w:t xml:space="preserve"> </w:t>
      </w:r>
      <w:r w:rsidRPr="002E2229">
        <w:t xml:space="preserve">Чтобы предоставить участникам экскурсии более полное представление о том, как учатся и проводят время курсанты университета, им был показан фильм о высшем учебном заведении МЧС. </w:t>
      </w:r>
    </w:p>
    <w:p w:rsidR="00B94DCD" w:rsidRDefault="00B94DCD" w:rsidP="00B94DCD">
      <w:pPr>
        <w:jc w:val="both"/>
      </w:pPr>
      <w:r>
        <w:tab/>
      </w:r>
      <w:r w:rsidR="001952EF">
        <w:t xml:space="preserve">Спасатели уверены, что такие </w:t>
      </w:r>
      <w:r w:rsidRPr="002E2229">
        <w:t xml:space="preserve">экскурсии помогут молодежи узнать много интересного о службе спасения и более осознанно подойти к выбору своей будущей профессии. </w:t>
      </w:r>
    </w:p>
    <w:p w:rsidR="00900F21" w:rsidRPr="002E2229" w:rsidRDefault="00900F21" w:rsidP="00B94DCD">
      <w:pPr>
        <w:jc w:val="both"/>
      </w:pPr>
    </w:p>
    <w:p w:rsidR="0067018F" w:rsidRDefault="00900F21" w:rsidP="00B94DCD">
      <w:pPr>
        <w:jc w:val="both"/>
        <w:rPr>
          <w:b/>
          <w:color w:val="000000" w:themeColor="text1"/>
        </w:rPr>
      </w:pPr>
      <w:r w:rsidRPr="00900F21">
        <w:rPr>
          <w:b/>
          <w:color w:val="000000" w:themeColor="text1"/>
        </w:rPr>
        <w:t>Ледяные иллюзии: почем</w:t>
      </w:r>
      <w:r>
        <w:rPr>
          <w:b/>
          <w:color w:val="000000" w:themeColor="text1"/>
        </w:rPr>
        <w:t>у нельзя доверять хрупкому льду</w:t>
      </w:r>
    </w:p>
    <w:p w:rsidR="00C56096" w:rsidRDefault="00C56096" w:rsidP="00B94DCD">
      <w:pPr>
        <w:jc w:val="both"/>
      </w:pPr>
      <w:r>
        <w:tab/>
      </w:r>
      <w:r>
        <w:t>В эти дни, когда температура за окном продолжает падать, а вода на реках и озерах начинает замерзать, многие испытывают желание поиграть рядом со льдом</w:t>
      </w:r>
      <w:r w:rsidR="00900F21">
        <w:t xml:space="preserve"> либо выйти на ледяной покров</w:t>
      </w:r>
      <w:r>
        <w:t>. Однако</w:t>
      </w:r>
      <w:proofErr w:type="gramStart"/>
      <w:r>
        <w:t>,</w:t>
      </w:r>
      <w:proofErr w:type="gramEnd"/>
      <w:r>
        <w:t xml:space="preserve"> не всегда мы задумываемся о возможных последствиях. Мало кто осознает, что выход на неокрепший лед представл</w:t>
      </w:r>
      <w:r>
        <w:t>яет серьезную угрозу для жизни.</w:t>
      </w:r>
    </w:p>
    <w:p w:rsidR="00900F21" w:rsidRDefault="00C56096" w:rsidP="00B94DCD">
      <w:pPr>
        <w:jc w:val="both"/>
      </w:pPr>
      <w:r>
        <w:tab/>
      </w:r>
      <w:r>
        <w:t>Специалисты МЧС напоминают, что проведение даже 15 минут в холодной воде может иметь необратимые последствия. Чаще всего жертвами хрупкого льда на водоемах становятся рыбаки и дети. К сожалению, треть взрослых, погибающих на льду, н</w:t>
      </w:r>
      <w:r w:rsidR="00900F21">
        <w:t>аходятся в нетрезвом состоянии.</w:t>
      </w:r>
    </w:p>
    <w:p w:rsidR="00900F21" w:rsidRDefault="00900F21" w:rsidP="00B94DCD">
      <w:pPr>
        <w:jc w:val="both"/>
      </w:pPr>
      <w:r>
        <w:tab/>
      </w:r>
      <w:r w:rsidR="00C56096">
        <w:t>Важно отметить, что при неустойчивых температурных режимах плотность льда снижается, делая выход на воду еще более опасным. Поэтому МЧС призывает всех граждан не пренебрегать техникой безопасности и от</w:t>
      </w:r>
      <w:r>
        <w:t>казаться от идеи выхода на лед.</w:t>
      </w:r>
    </w:p>
    <w:p w:rsidR="00D67236" w:rsidRDefault="00900F21" w:rsidP="00B94DCD">
      <w:pPr>
        <w:jc w:val="both"/>
      </w:pPr>
      <w:r>
        <w:tab/>
      </w:r>
      <w:r>
        <w:t>В период зимних каникул спасатели обращают внимание родителей</w:t>
      </w:r>
      <w:r>
        <w:t xml:space="preserve">: </w:t>
      </w:r>
      <w:r w:rsidR="00C56096">
        <w:t xml:space="preserve">не следует разрешать детям отправляться на водоемы. </w:t>
      </w:r>
      <w:r>
        <w:t>Ведь лед</w:t>
      </w:r>
      <w:r w:rsidR="00C56096">
        <w:t xml:space="preserve"> - это не место для забав.</w:t>
      </w:r>
    </w:p>
    <w:p w:rsidR="00900F21" w:rsidRDefault="007D210B" w:rsidP="00B94DCD">
      <w:pPr>
        <w:jc w:val="both"/>
      </w:pPr>
      <w:r>
        <w:t xml:space="preserve"> </w:t>
      </w:r>
    </w:p>
    <w:p w:rsidR="00DB7718" w:rsidRPr="00F64ECC" w:rsidRDefault="00DB7718" w:rsidP="003A0F58">
      <w:pPr>
        <w:ind w:firstLine="567"/>
        <w:jc w:val="right"/>
      </w:pPr>
      <w:bookmarkStart w:id="0" w:name="_GoBack"/>
      <w:bookmarkEnd w:id="0"/>
      <w:proofErr w:type="spellStart"/>
      <w:r w:rsidRPr="00F64ECC">
        <w:t>Мозырское</w:t>
      </w:r>
      <w:proofErr w:type="spellEnd"/>
      <w:r w:rsidRPr="00F64ECC">
        <w:t xml:space="preserve"> районное подразделение МЧС.</w:t>
      </w:r>
      <w:r w:rsidR="00FF0F16" w:rsidRPr="00F64ECC">
        <w:t xml:space="preserve">  </w:t>
      </w:r>
    </w:p>
    <w:sectPr w:rsidR="00DB7718" w:rsidRPr="00F64ECC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952EF"/>
    <w:rsid w:val="001A00D9"/>
    <w:rsid w:val="001A1CC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0445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1B6A"/>
    <w:rsid w:val="0057201C"/>
    <w:rsid w:val="005814B5"/>
    <w:rsid w:val="00581ECB"/>
    <w:rsid w:val="00582F19"/>
    <w:rsid w:val="00583FA3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6D54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210B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9D3"/>
    <w:rsid w:val="00860ECB"/>
    <w:rsid w:val="00865386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32E5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94DCD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6096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C76B0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6055E"/>
    <w:rsid w:val="00D645D6"/>
    <w:rsid w:val="00D65368"/>
    <w:rsid w:val="00D67236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54E4B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FADE-8D38-4D8E-90D5-D35A85EA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2023-01-03T07:31:00Z</dcterms:created>
  <dcterms:modified xsi:type="dcterms:W3CDTF">2024-01-03T12:22:00Z</dcterms:modified>
</cp:coreProperties>
</file>