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4C" w:rsidRDefault="00B5132B" w:rsidP="00B51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5132B">
        <w:rPr>
          <w:rFonts w:ascii="Times New Roman" w:hAnsi="Times New Roman" w:cs="Times New Roman"/>
          <w:sz w:val="28"/>
        </w:rPr>
        <w:t xml:space="preserve">Перед проведением психосоциального анкетирования необходимо ознакомиться с методическими рекомендациями. </w:t>
      </w:r>
    </w:p>
    <w:p w:rsidR="00B5132B" w:rsidRDefault="00B5132B" w:rsidP="00B51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учащимися, не достигшими 11 лет, анкетирование не проводится.</w:t>
      </w:r>
    </w:p>
    <w:p w:rsidR="00B5132B" w:rsidRDefault="00B5132B" w:rsidP="00B51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учащимися, достигшими 11 лет, анкетирование </w:t>
      </w:r>
      <w:r>
        <w:rPr>
          <w:rFonts w:ascii="Times New Roman" w:hAnsi="Times New Roman" w:cs="Times New Roman"/>
          <w:sz w:val="28"/>
        </w:rPr>
        <w:t xml:space="preserve"> проводится</w:t>
      </w:r>
      <w:r>
        <w:rPr>
          <w:rFonts w:ascii="Times New Roman" w:hAnsi="Times New Roman" w:cs="Times New Roman"/>
          <w:sz w:val="28"/>
        </w:rPr>
        <w:t xml:space="preserve"> с согласия законных представителей (бланки прилагаются).</w:t>
      </w:r>
    </w:p>
    <w:p w:rsidR="00B5132B" w:rsidRDefault="00B5132B" w:rsidP="00B51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учащимися, достигшими 14 лет, </w:t>
      </w:r>
      <w:r>
        <w:rPr>
          <w:rFonts w:ascii="Times New Roman" w:hAnsi="Times New Roman" w:cs="Times New Roman"/>
          <w:sz w:val="28"/>
        </w:rPr>
        <w:t xml:space="preserve">анкетирование  проводится с </w:t>
      </w:r>
      <w:r>
        <w:rPr>
          <w:rFonts w:ascii="Times New Roman" w:hAnsi="Times New Roman" w:cs="Times New Roman"/>
          <w:sz w:val="28"/>
        </w:rPr>
        <w:t xml:space="preserve">их </w:t>
      </w:r>
      <w:r>
        <w:rPr>
          <w:rFonts w:ascii="Times New Roman" w:hAnsi="Times New Roman" w:cs="Times New Roman"/>
          <w:sz w:val="28"/>
        </w:rPr>
        <w:t>согласия</w:t>
      </w:r>
      <w:r>
        <w:rPr>
          <w:rFonts w:ascii="Times New Roman" w:hAnsi="Times New Roman" w:cs="Times New Roman"/>
          <w:sz w:val="28"/>
        </w:rPr>
        <w:t xml:space="preserve"> (бланк прилагается).</w:t>
      </w:r>
    </w:p>
    <w:p w:rsidR="00B5132B" w:rsidRDefault="00B5132B" w:rsidP="00B513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учащимися</w:t>
      </w:r>
      <w:r>
        <w:rPr>
          <w:rFonts w:ascii="Times New Roman" w:hAnsi="Times New Roman" w:cs="Times New Roman"/>
          <w:sz w:val="28"/>
        </w:rPr>
        <w:t xml:space="preserve"> 10-11 классов проводится и анкетирование, и опросник. (бланки прилагаются).</w:t>
      </w:r>
    </w:p>
    <w:p w:rsidR="00B5132B" w:rsidRDefault="00B5132B" w:rsidP="00B5132B">
      <w:pPr>
        <w:pStyle w:val="a3"/>
        <w:rPr>
          <w:rFonts w:ascii="Times New Roman" w:hAnsi="Times New Roman" w:cs="Times New Roman"/>
          <w:sz w:val="28"/>
        </w:rPr>
      </w:pPr>
    </w:p>
    <w:p w:rsidR="00B5132B" w:rsidRPr="00B5132B" w:rsidRDefault="00B5132B" w:rsidP="00B5132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Сдать бланки анкет </w:t>
      </w:r>
      <w:r w:rsidRPr="00B5132B">
        <w:rPr>
          <w:rFonts w:ascii="Times New Roman" w:hAnsi="Times New Roman" w:cs="Times New Roman"/>
          <w:b/>
          <w:sz w:val="36"/>
          <w:u w:val="single"/>
        </w:rPr>
        <w:t>до 10 октября 2020г</w:t>
      </w:r>
      <w:r w:rsidRPr="00B5132B">
        <w:rPr>
          <w:rFonts w:ascii="Times New Roman" w:hAnsi="Times New Roman" w:cs="Times New Roman"/>
          <w:sz w:val="28"/>
          <w:u w:val="single"/>
        </w:rPr>
        <w:t>.</w:t>
      </w:r>
      <w:r w:rsidRPr="00B5132B">
        <w:rPr>
          <w:rFonts w:ascii="Times New Roman" w:hAnsi="Times New Roman" w:cs="Times New Roman"/>
          <w:b/>
          <w:sz w:val="40"/>
          <w:u w:val="single"/>
        </w:rPr>
        <w:t>!!!!!</w:t>
      </w:r>
      <w:r>
        <w:rPr>
          <w:rFonts w:ascii="Times New Roman" w:hAnsi="Times New Roman" w:cs="Times New Roman"/>
          <w:b/>
          <w:sz w:val="40"/>
          <w:u w:val="single"/>
        </w:rPr>
        <w:t xml:space="preserve"> Не позже!!!</w:t>
      </w:r>
      <w:bookmarkStart w:id="0" w:name="_GoBack"/>
      <w:bookmarkEnd w:id="0"/>
    </w:p>
    <w:p w:rsidR="00B5132B" w:rsidRPr="00B5132B" w:rsidRDefault="00B5132B">
      <w:pPr>
        <w:rPr>
          <w:rFonts w:ascii="Times New Roman" w:hAnsi="Times New Roman" w:cs="Times New Roman"/>
          <w:sz w:val="28"/>
        </w:rPr>
      </w:pPr>
    </w:p>
    <w:sectPr w:rsidR="00B5132B" w:rsidRPr="00B5132B" w:rsidSect="00B5132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359"/>
    <w:multiLevelType w:val="hybridMultilevel"/>
    <w:tmpl w:val="2690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EB"/>
    <w:rsid w:val="00484D4C"/>
    <w:rsid w:val="00772CEB"/>
    <w:rsid w:val="00AB76B4"/>
    <w:rsid w:val="00B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2</cp:revision>
  <dcterms:created xsi:type="dcterms:W3CDTF">2020-09-11T04:58:00Z</dcterms:created>
  <dcterms:modified xsi:type="dcterms:W3CDTF">2020-09-11T05:06:00Z</dcterms:modified>
</cp:coreProperties>
</file>