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B1" w:rsidRPr="00361C71" w:rsidRDefault="00563FB1" w:rsidP="00563FB1">
      <w:pPr>
        <w:ind w:right="425"/>
        <w:jc w:val="center"/>
        <w:rPr>
          <w:b/>
          <w:sz w:val="20"/>
          <w:szCs w:val="28"/>
        </w:rPr>
      </w:pPr>
      <w:r w:rsidRPr="00361C71">
        <w:rPr>
          <w:b/>
          <w:sz w:val="20"/>
          <w:szCs w:val="28"/>
        </w:rPr>
        <w:t>Диагностический инструментарий для обучающихся 16-18 лет</w:t>
      </w:r>
    </w:p>
    <w:p w:rsidR="00563FB1" w:rsidRPr="006A7088" w:rsidRDefault="00563FB1" w:rsidP="00563FB1">
      <w:pPr>
        <w:pStyle w:val="Standard"/>
        <w:ind w:right="425"/>
        <w:jc w:val="center"/>
        <w:rPr>
          <w:b/>
          <w:sz w:val="10"/>
          <w:szCs w:val="28"/>
        </w:rPr>
      </w:pPr>
    </w:p>
    <w:p w:rsidR="00563FB1" w:rsidRPr="006A7088" w:rsidRDefault="00563FB1" w:rsidP="00563FB1">
      <w:pPr>
        <w:pStyle w:val="Standard"/>
        <w:ind w:right="425"/>
        <w:jc w:val="center"/>
        <w:rPr>
          <w:b/>
          <w:bCs/>
          <w:caps/>
          <w:sz w:val="14"/>
          <w:szCs w:val="28"/>
          <w:lang w:val="be-BY"/>
        </w:rPr>
      </w:pPr>
      <w:r w:rsidRPr="006A7088">
        <w:rPr>
          <w:b/>
          <w:sz w:val="14"/>
          <w:szCs w:val="28"/>
        </w:rPr>
        <w:t>ОПРОСНИК</w:t>
      </w:r>
    </w:p>
    <w:p w:rsidR="00563FB1" w:rsidRPr="006A7088" w:rsidRDefault="00563FB1" w:rsidP="00563FB1">
      <w:pPr>
        <w:ind w:right="425"/>
        <w:jc w:val="center"/>
        <w:rPr>
          <w:i/>
          <w:iCs/>
          <w:sz w:val="6"/>
          <w:lang w:val="be-BY"/>
        </w:rPr>
      </w:pPr>
    </w:p>
    <w:p w:rsidR="00563FB1" w:rsidRPr="006A7088" w:rsidRDefault="00563FB1" w:rsidP="00563FB1">
      <w:pPr>
        <w:ind w:right="425" w:firstLine="709"/>
        <w:jc w:val="both"/>
        <w:rPr>
          <w:i/>
          <w:iCs/>
          <w:sz w:val="16"/>
        </w:rPr>
      </w:pPr>
      <w:r w:rsidRPr="006A7088">
        <w:rPr>
          <w:i/>
          <w:iCs/>
          <w:sz w:val="16"/>
        </w:rPr>
        <w:t xml:space="preserve">Внимательно прочитайте каждый вопрос и все предложенные варианты ответов к нему. Выберите один вариант ответа, который соответствует Вашему мнению, и обведите его кружком. Необходимо отметить один вариант ответа в каждой строке. </w:t>
      </w:r>
    </w:p>
    <w:p w:rsidR="00563FB1" w:rsidRPr="006A7088" w:rsidRDefault="00563FB1" w:rsidP="00563FB1">
      <w:pPr>
        <w:ind w:right="425"/>
        <w:jc w:val="center"/>
        <w:rPr>
          <w:sz w:val="8"/>
          <w:szCs w:val="28"/>
        </w:rPr>
      </w:pPr>
    </w:p>
    <w:tbl>
      <w:tblPr>
        <w:tblW w:w="75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6"/>
        <w:gridCol w:w="568"/>
        <w:gridCol w:w="567"/>
        <w:gridCol w:w="426"/>
        <w:gridCol w:w="284"/>
        <w:gridCol w:w="566"/>
      </w:tblGrid>
      <w:tr w:rsidR="00361C71" w:rsidRPr="00361C71" w:rsidTr="006A7088">
        <w:trPr>
          <w:cantSplit/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№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Утверждение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63FB1" w:rsidRPr="00361C71" w:rsidRDefault="00563FB1" w:rsidP="00563FB1">
            <w:pPr>
              <w:ind w:left="113" w:right="425"/>
              <w:jc w:val="both"/>
              <w:rPr>
                <w:sz w:val="14"/>
              </w:rPr>
            </w:pPr>
            <w:r w:rsidRPr="00361C71">
              <w:rPr>
                <w:sz w:val="14"/>
              </w:rPr>
              <w:t>Никогда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63FB1" w:rsidRPr="00361C71" w:rsidRDefault="00563FB1" w:rsidP="00563FB1">
            <w:pPr>
              <w:ind w:left="113" w:right="425"/>
              <w:jc w:val="both"/>
              <w:rPr>
                <w:sz w:val="14"/>
              </w:rPr>
            </w:pPr>
            <w:r w:rsidRPr="00361C71">
              <w:rPr>
                <w:sz w:val="14"/>
              </w:rPr>
              <w:t>Иногда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63FB1" w:rsidRPr="00361C71" w:rsidRDefault="00563FB1" w:rsidP="00563FB1">
            <w:pPr>
              <w:ind w:left="113" w:right="425"/>
              <w:jc w:val="both"/>
              <w:rPr>
                <w:sz w:val="14"/>
              </w:rPr>
            </w:pPr>
            <w:r w:rsidRPr="00361C71">
              <w:rPr>
                <w:sz w:val="14"/>
              </w:rPr>
              <w:t>Затрудняюсь ответить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63FB1" w:rsidRPr="00361C71" w:rsidRDefault="00563FB1" w:rsidP="00563FB1">
            <w:pPr>
              <w:ind w:left="113" w:right="425"/>
              <w:jc w:val="both"/>
              <w:rPr>
                <w:sz w:val="14"/>
              </w:rPr>
            </w:pPr>
            <w:r w:rsidRPr="00361C71">
              <w:rPr>
                <w:sz w:val="14"/>
              </w:rPr>
              <w:t>Часто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63FB1" w:rsidRPr="00361C71" w:rsidRDefault="00563FB1" w:rsidP="00563FB1">
            <w:pPr>
              <w:ind w:left="113"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Всегда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Бывает, что Вы ссоритесь с родителями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361C71">
            <w:pPr>
              <w:ind w:right="317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Бывает, что Вам так и хочется выругаться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tabs>
                <w:tab w:val="left" w:pos="459"/>
              </w:tabs>
              <w:ind w:right="732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361C71">
            <w:pPr>
              <w:ind w:right="317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Бывает, что Вы откладываете на завтра то, что должны сделать сегодня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25" w:hanging="72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Вам бы хотелось быть очень красивым, чтобы люди везде обращали на Вас внимание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Вам не хочется, чтобы окружающие догадывались, какой Вы, что у Вас на душе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Вам присуще в повседневной жизни действовать под влиянием момента, не думая о возможных последствиях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Вам присуще поступать под влиянием эмоций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Вам тяжело бороться со своими привычками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Вас легко вовлечь в действия, которые, как Вам известно, являются плохими и неправильными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Вас считают человеком, на которого всегда можно положиться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Ваши манеры за столом в гостях более хороши, чем у себя дома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бы расстроились, если бы пришлось переезжать в новое место и заводить там новых друзей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замечали иногда, просыпаясь утром, что так сильно ворочались и метались во сне, что вся постель в беспорядке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нарушаете установленные правила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любите говорить людям о том, что нужно соблюдать правила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Вы любите ездить на большой скорости, даже если это связано с риском для жизни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 xml:space="preserve">Вы любите, когда вам подробно </w:t>
            </w:r>
            <w:proofErr w:type="spellStart"/>
            <w:r w:rsidRPr="00361C71">
              <w:rPr>
                <w:sz w:val="18"/>
              </w:rPr>
              <w:t>объясняют</w:t>
            </w:r>
            <w:proofErr w:type="gramStart"/>
            <w:r w:rsidRPr="00361C71">
              <w:rPr>
                <w:sz w:val="18"/>
              </w:rPr>
              <w:t>,ч</w:t>
            </w:r>
            <w:proofErr w:type="gramEnd"/>
            <w:r w:rsidRPr="00361C71">
              <w:rPr>
                <w:sz w:val="18"/>
              </w:rPr>
              <w:t>то</w:t>
            </w:r>
            <w:proofErr w:type="spellEnd"/>
            <w:r w:rsidRPr="00361C71">
              <w:rPr>
                <w:sz w:val="18"/>
              </w:rPr>
              <w:t xml:space="preserve"> и как следует делать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не всегда говорите правду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не любите, когда у Вас с кем-то портятся отношения, особенно если разногласия грозят стать окончательными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Ваши родители обладают недостаточной терпеливостью в отношении Вас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не очень надежны, на Вас не стоит полагаться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Вы обожаете узнавать заранее, что вам подарят или чем закончится непрочитанная книга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обсуждаете свои дела с родителями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точный и аккуратный человек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отмечаете за собой некоторую поспешность в принятии решений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отмечаете за собой склонность говорить не думая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предпочитали бы быть артистом эстрады, нежели врачом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 xml:space="preserve">Вы </w:t>
            </w:r>
            <w:proofErr w:type="gramStart"/>
            <w:r w:rsidRPr="00361C71">
              <w:rPr>
                <w:sz w:val="18"/>
              </w:rPr>
              <w:t>привыкли много есть</w:t>
            </w:r>
            <w:proofErr w:type="gramEnd"/>
            <w:r w:rsidRPr="00361C71">
              <w:rPr>
                <w:sz w:val="18"/>
              </w:rPr>
              <w:t>, даже если не очень хочется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просто не уважаете себя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склонны к тщательному предварительному обдумыванию того, что хотите сделать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спрашиваете совета у родителей относительно своих дел и поступков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стараетесь не думать о своих проблемах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Ваши родители жалуются кому-то на Вас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Вы считаете, что большинство людей способно солгать, если это в их интересах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считаете, что делаете то, что должны делать в жизни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Вы считаете, что каждый человек от чего-то зависим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Вы умеете вовремя остановиться, если чувствуете, что начинаете проигрывать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ругаете себя за поспешные решения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чувствуете беспомощность. Вам нужно, чтобы кто-нибудь был рядом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чувствуете вялость, апатию: все, что раньше волновало Вас, стало безразличным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Ваши родители хотели бы, чтобы Вы стали другим, изменились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чувствуете себя порою настолько запутавшимся, что сами не понимаете, что делаете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jc w:val="both"/>
              <w:rPr>
                <w:sz w:val="18"/>
              </w:rPr>
            </w:pPr>
            <w:r w:rsidRPr="00361C71">
              <w:rPr>
                <w:sz w:val="18"/>
              </w:rPr>
              <w:t>Глупо пытаться показать свою силу воли и отказаться от различных радостей жизни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Если бы все стали делать нечто такое, что Вы считаете неправильным, то Вы присоединились бы к ним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Если Вам что-то сильно досаждает, то, по-вашему, лучше стараться не обращать внимания на это, пока не остынешь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Если Вы сделаете что-нибудь не так, Ваши родители постоянно и везде говорят об этом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говорите глупости только для того, чтобы посмотреть, что на это скажут другие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Вы переходите улицу там, где Вам удобно, а не там, где положено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Когда вам нужно сделать что-то по дому, Вы просто не делаете этого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Когда Вы должны что-то осуществить, Вас охватывает страх перед провалом: вдруг не получится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Прежде, чем высказать что-то приятелям, Вы должны убедиться в собственной правоте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У Вас такое чувство, что Вы злитесь на весь мир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  <w:tr w:rsidR="00361C71" w:rsidRPr="00361C71" w:rsidTr="006A70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425" w:firstLine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Характеристика «симпатичный, приятный человек» подходит Вам больше, чем «надежный вожак»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B1" w:rsidRPr="00361C71" w:rsidRDefault="00563FB1" w:rsidP="00563FB1">
            <w:pPr>
              <w:ind w:right="425"/>
              <w:rPr>
                <w:sz w:val="18"/>
              </w:rPr>
            </w:pPr>
            <w:r w:rsidRPr="00361C71">
              <w:rPr>
                <w:sz w:val="18"/>
              </w:rPr>
              <w:t>5</w:t>
            </w:r>
          </w:p>
        </w:tc>
      </w:tr>
    </w:tbl>
    <w:p w:rsidR="0073385B" w:rsidRPr="0073385B" w:rsidRDefault="0073385B" w:rsidP="0073385B">
      <w:pPr>
        <w:suppressAutoHyphens/>
        <w:autoSpaceDN w:val="0"/>
        <w:jc w:val="center"/>
        <w:rPr>
          <w:b/>
          <w:color w:val="000000"/>
          <w:kern w:val="3"/>
          <w:lang w:eastAsia="zh-CN"/>
        </w:rPr>
      </w:pPr>
      <w:r w:rsidRPr="0073385B">
        <w:rPr>
          <w:b/>
          <w:color w:val="000000"/>
          <w:kern w:val="3"/>
          <w:lang w:eastAsia="zh-CN"/>
        </w:rPr>
        <w:lastRenderedPageBreak/>
        <w:t>АНКЕТА</w:t>
      </w:r>
    </w:p>
    <w:p w:rsidR="0073385B" w:rsidRPr="0073385B" w:rsidRDefault="0073385B" w:rsidP="0073385B">
      <w:pPr>
        <w:suppressAutoHyphens/>
        <w:autoSpaceDN w:val="0"/>
        <w:jc w:val="center"/>
        <w:rPr>
          <w:color w:val="000000"/>
          <w:kern w:val="3"/>
          <w:lang w:eastAsia="zh-CN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>Фамилия, имя_________________________________</w:t>
      </w:r>
      <w:r w:rsidR="00C83D48">
        <w:rPr>
          <w:rFonts w:eastAsia="Calibri"/>
          <w:color w:val="000000"/>
          <w:lang w:eastAsia="en-US"/>
        </w:rPr>
        <w:t>______________________________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>Класс (группа)_________________________________</w:t>
      </w:r>
      <w:r w:rsidR="00C83D48">
        <w:rPr>
          <w:rFonts w:eastAsia="Calibri"/>
          <w:color w:val="000000"/>
          <w:lang w:eastAsia="en-US"/>
        </w:rPr>
        <w:t>__________________________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0"/>
        <w:gridCol w:w="917"/>
        <w:gridCol w:w="810"/>
        <w:gridCol w:w="815"/>
        <w:gridCol w:w="904"/>
      </w:tblGrid>
      <w:tr w:rsidR="0073385B" w:rsidRPr="0073385B" w:rsidTr="00D12D47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Всегда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Часто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Редко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Никогда</w:t>
            </w:r>
          </w:p>
        </w:tc>
      </w:tr>
      <w:tr w:rsidR="0073385B" w:rsidRPr="0073385B" w:rsidTr="00D12D47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1. Когда я делаю что-нибудь хорошее, мои родители замечают это и хвалят меня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D12D47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2. Если у меня возникают личные проблемы, я обращаюсь за помощью к родителям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D12D47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3. Члены моей семьи ругаются и кричат друг на друга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D12D47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4. Мне кажется, что родители меня не любят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D12D47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5. Когда я нахожусь в кругу семьи, я чувствую себя в безопасности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4"/>
        <w:gridCol w:w="760"/>
        <w:gridCol w:w="740"/>
      </w:tblGrid>
      <w:tr w:rsidR="0073385B" w:rsidRPr="0073385B" w:rsidTr="00997697">
        <w:tc>
          <w:tcPr>
            <w:tcW w:w="4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Да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73385B" w:rsidRPr="0073385B" w:rsidTr="00997697">
        <w:tc>
          <w:tcPr>
            <w:tcW w:w="4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6. Если я задерживаюсь, я звоню родителям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997697">
        <w:tc>
          <w:tcPr>
            <w:tcW w:w="4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7. В моей семье существует запрет на употребление алкоголя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997697">
        <w:tc>
          <w:tcPr>
            <w:tcW w:w="4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8. В моей семье существует запрет на употребление наркотиков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spacing w:line="240" w:lineRule="exact"/>
        <w:contextualSpacing/>
        <w:jc w:val="both"/>
        <w:rPr>
          <w:rFonts w:eastAsia="Calibri"/>
          <w:color w:val="000000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>9. Если я выпью пива либо другого спиртного, мои родители: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>а) скорее всего, заметят; б) скорее всего, не заметят.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spacing w:line="240" w:lineRule="exact"/>
        <w:contextualSpacing/>
        <w:jc w:val="both"/>
        <w:rPr>
          <w:rFonts w:eastAsia="Calibri"/>
          <w:color w:val="000000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 xml:space="preserve">10. В моей семье относятся </w:t>
      </w:r>
      <w:proofErr w:type="gramStart"/>
      <w:r w:rsidRPr="0073385B">
        <w:rPr>
          <w:rFonts w:eastAsia="Calibri"/>
          <w:color w:val="000000"/>
          <w:lang w:eastAsia="en-US"/>
        </w:rPr>
        <w:t>к</w:t>
      </w:r>
      <w:proofErr w:type="gramEnd"/>
      <w:r w:rsidRPr="0073385B">
        <w:rPr>
          <w:rFonts w:eastAsia="Calibri"/>
          <w:color w:val="000000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1667"/>
        <w:gridCol w:w="1434"/>
        <w:gridCol w:w="1733"/>
      </w:tblGrid>
      <w:tr w:rsidR="0073385B" w:rsidRPr="0073385B" w:rsidTr="0099769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Отрицательно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Нейтрально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Положительно</w:t>
            </w:r>
          </w:p>
        </w:tc>
      </w:tr>
      <w:tr w:rsidR="0073385B" w:rsidRPr="0073385B" w:rsidTr="0099769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курению сигарет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99769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употреблению пива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99769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употреблению других алкогольных напитков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99769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 xml:space="preserve">употреблению наркотиков, в том числе </w:t>
            </w:r>
            <w:proofErr w:type="spellStart"/>
            <w:r w:rsidRPr="0073385B">
              <w:t>спайсов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</w:tbl>
    <w:p w:rsidR="0073385B" w:rsidRDefault="0073385B" w:rsidP="0073385B">
      <w:pPr>
        <w:shd w:val="clear" w:color="auto" w:fill="FFFFFF"/>
        <w:tabs>
          <w:tab w:val="left" w:pos="1134"/>
        </w:tabs>
        <w:spacing w:line="240" w:lineRule="exact"/>
        <w:contextualSpacing/>
        <w:jc w:val="both"/>
        <w:rPr>
          <w:rFonts w:eastAsia="Calibri"/>
          <w:color w:val="000000"/>
          <w:lang w:eastAsia="en-US"/>
        </w:rPr>
      </w:pPr>
    </w:p>
    <w:p w:rsidR="00C83D48" w:rsidRDefault="00C83D48" w:rsidP="0073385B">
      <w:pPr>
        <w:shd w:val="clear" w:color="auto" w:fill="FFFFFF"/>
        <w:tabs>
          <w:tab w:val="left" w:pos="1134"/>
        </w:tabs>
        <w:spacing w:line="240" w:lineRule="exact"/>
        <w:contextualSpacing/>
        <w:jc w:val="both"/>
        <w:rPr>
          <w:rFonts w:eastAsia="Calibri"/>
          <w:color w:val="000000"/>
          <w:lang w:eastAsia="en-US"/>
        </w:rPr>
      </w:pPr>
    </w:p>
    <w:p w:rsidR="00C83D48" w:rsidRPr="0073385B" w:rsidRDefault="00C83D48" w:rsidP="0073385B">
      <w:pPr>
        <w:shd w:val="clear" w:color="auto" w:fill="FFFFFF"/>
        <w:tabs>
          <w:tab w:val="left" w:pos="1134"/>
        </w:tabs>
        <w:spacing w:line="240" w:lineRule="exact"/>
        <w:contextualSpacing/>
        <w:jc w:val="both"/>
        <w:rPr>
          <w:rFonts w:eastAsia="Calibri"/>
          <w:color w:val="000000"/>
          <w:lang w:eastAsia="en-US"/>
        </w:rPr>
      </w:pPr>
      <w:bookmarkStart w:id="0" w:name="_GoBack"/>
      <w:bookmarkEnd w:id="0"/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lastRenderedPageBreak/>
        <w:t>11. В моей семье:</w:t>
      </w: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1082"/>
        <w:gridCol w:w="1103"/>
        <w:gridCol w:w="998"/>
        <w:gridCol w:w="933"/>
      </w:tblGrid>
      <w:tr w:rsidR="0073385B" w:rsidRPr="0073385B" w:rsidTr="00D12D47">
        <w:trPr>
          <w:trHeight w:val="284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Никогда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Редко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Часто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Всегда</w:t>
            </w:r>
          </w:p>
        </w:tc>
      </w:tr>
      <w:tr w:rsidR="0073385B" w:rsidRPr="0073385B" w:rsidTr="00D12D47">
        <w:trPr>
          <w:trHeight w:val="284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курят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D12D47">
        <w:trPr>
          <w:trHeight w:val="284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употребляют алкоголь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D12D47">
        <w:trPr>
          <w:trHeight w:val="300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употребляют наркотики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spacing w:line="240" w:lineRule="exact"/>
        <w:contextualSpacing/>
        <w:jc w:val="both"/>
        <w:rPr>
          <w:rFonts w:eastAsia="Calibri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73385B">
        <w:rPr>
          <w:rFonts w:eastAsia="Calibri"/>
          <w:lang w:eastAsia="en-US"/>
        </w:rPr>
        <w:t xml:space="preserve">12. Мое отношение </w:t>
      </w:r>
      <w:proofErr w:type="gramStart"/>
      <w:r w:rsidRPr="0073385B">
        <w:rPr>
          <w:rFonts w:eastAsia="Calibri"/>
          <w:lang w:eastAsia="en-US"/>
        </w:rPr>
        <w:t>к</w:t>
      </w:r>
      <w:proofErr w:type="gramEnd"/>
      <w:r w:rsidRPr="0073385B">
        <w:rPr>
          <w:rFonts w:eastAsia="Calibri"/>
          <w:lang w:eastAsia="en-US"/>
        </w:rPr>
        <w:t>:</w:t>
      </w: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973"/>
        <w:gridCol w:w="1653"/>
        <w:gridCol w:w="1902"/>
      </w:tblGrid>
      <w:tr w:rsidR="0073385B" w:rsidRPr="0073385B" w:rsidTr="00D12D47">
        <w:trPr>
          <w:trHeight w:val="268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Положительное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Нейтральное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Отрицательное</w:t>
            </w:r>
          </w:p>
        </w:tc>
      </w:tr>
      <w:tr w:rsidR="0073385B" w:rsidRPr="0073385B" w:rsidTr="00D12D47">
        <w:trPr>
          <w:trHeight w:val="268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курению сигарет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D12D47">
        <w:trPr>
          <w:trHeight w:val="268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употреблению пива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D12D47">
        <w:trPr>
          <w:trHeight w:val="536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употреблению других алкогольных напитков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D12D47">
        <w:trPr>
          <w:trHeight w:val="567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 xml:space="preserve">употреблению наркотиков, </w:t>
            </w:r>
            <w:proofErr w:type="spellStart"/>
            <w:r w:rsidRPr="0073385B">
              <w:t>спайсов</w:t>
            </w:r>
            <w:proofErr w:type="spellEnd"/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spacing w:line="240" w:lineRule="exact"/>
        <w:contextualSpacing/>
        <w:jc w:val="both"/>
        <w:rPr>
          <w:rFonts w:eastAsia="Calibri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73385B">
        <w:rPr>
          <w:rFonts w:eastAsia="Calibri"/>
          <w:lang w:eastAsia="en-US"/>
        </w:rPr>
        <w:t>13. Я считаю, что для организма: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1620"/>
        <w:gridCol w:w="1504"/>
        <w:gridCol w:w="1591"/>
      </w:tblGrid>
      <w:tr w:rsidR="0073385B" w:rsidRPr="0073385B" w:rsidTr="00D12D47">
        <w:trPr>
          <w:trHeight w:val="825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Очень вредно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Скорее вредно, чем полезно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Скорее полезно, чем вредно</w:t>
            </w:r>
          </w:p>
        </w:tc>
      </w:tr>
      <w:tr w:rsidR="0073385B" w:rsidRPr="0073385B" w:rsidTr="00D12D47">
        <w:trPr>
          <w:trHeight w:val="270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курение сигарет 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D12D47">
        <w:trPr>
          <w:trHeight w:val="270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употребление пива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D12D47">
        <w:trPr>
          <w:trHeight w:val="540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употребление других алкогольных напитков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D12D47">
        <w:trPr>
          <w:trHeight w:val="570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 xml:space="preserve">употребление наркотиков, </w:t>
            </w:r>
            <w:proofErr w:type="spellStart"/>
            <w:r w:rsidRPr="0073385B">
              <w:t>спайсов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>14. Я сам</w:t>
      </w:r>
      <w:proofErr w:type="gramStart"/>
      <w:r w:rsidRPr="0073385B">
        <w:rPr>
          <w:rFonts w:eastAsia="Calibri"/>
          <w:color w:val="000000"/>
          <w:lang w:eastAsia="en-US"/>
        </w:rPr>
        <w:t xml:space="preserve"> (-</w:t>
      </w:r>
      <w:proofErr w:type="gramEnd"/>
      <w:r w:rsidRPr="0073385B">
        <w:rPr>
          <w:rFonts w:eastAsia="Calibri"/>
          <w:color w:val="000000"/>
          <w:lang w:eastAsia="en-US"/>
        </w:rPr>
        <w:t>а):</w:t>
      </w: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497"/>
        <w:gridCol w:w="1613"/>
        <w:gridCol w:w="1267"/>
        <w:gridCol w:w="1233"/>
      </w:tblGrid>
      <w:tr w:rsidR="0073385B" w:rsidRPr="0073385B" w:rsidTr="00D12D47">
        <w:trPr>
          <w:trHeight w:val="1102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Никогда не употреблял</w:t>
            </w:r>
            <w:proofErr w:type="gramStart"/>
            <w:r w:rsidRPr="0073385B">
              <w:t xml:space="preserve"> (-</w:t>
            </w:r>
            <w:proofErr w:type="gramEnd"/>
            <w:r w:rsidRPr="0073385B">
              <w:t>а)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Раньше употреблял</w:t>
            </w:r>
            <w:proofErr w:type="gramStart"/>
            <w:r w:rsidRPr="0073385B">
              <w:t xml:space="preserve"> (-</w:t>
            </w:r>
            <w:proofErr w:type="gramEnd"/>
            <w:r w:rsidRPr="0073385B">
              <w:t>а), но бросил (-а)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Иногда употребляю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Ежедневно употребляю</w:t>
            </w:r>
          </w:p>
        </w:tc>
      </w:tr>
      <w:tr w:rsidR="0073385B" w:rsidRPr="0073385B" w:rsidTr="00D12D47">
        <w:trPr>
          <w:trHeight w:val="272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сигареты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D12D47">
        <w:trPr>
          <w:trHeight w:val="272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пиво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D12D47">
        <w:trPr>
          <w:trHeight w:val="54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>другие алкогольные напитки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  <w:tr w:rsidR="0073385B" w:rsidRPr="0073385B" w:rsidTr="00D12D47">
        <w:trPr>
          <w:trHeight w:val="28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5B" w:rsidRPr="0073385B" w:rsidRDefault="0073385B" w:rsidP="0073385B">
            <w:r w:rsidRPr="0073385B">
              <w:t xml:space="preserve">наркотики, </w:t>
            </w:r>
            <w:proofErr w:type="spellStart"/>
            <w:r w:rsidRPr="0073385B">
              <w:t>спайсы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B" w:rsidRPr="0073385B" w:rsidRDefault="0073385B" w:rsidP="0073385B"/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34"/>
        <w:gridCol w:w="992"/>
        <w:gridCol w:w="993"/>
        <w:gridCol w:w="1275"/>
      </w:tblGrid>
      <w:tr w:rsidR="0073385B" w:rsidRPr="0073385B" w:rsidTr="00C83D4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  <w:r w:rsidRPr="0073385B">
              <w:t>Всегда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  <w:r w:rsidRPr="0073385B">
              <w:t>Часто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  <w:r w:rsidRPr="0073385B">
              <w:t>Иногда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  <w:r w:rsidRPr="0073385B">
              <w:t>Никогда</w:t>
            </w:r>
          </w:p>
        </w:tc>
      </w:tr>
      <w:tr w:rsidR="0073385B" w:rsidRPr="0073385B" w:rsidTr="00C83D4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rPr>
                <w:color w:val="000000"/>
              </w:rPr>
            </w:pPr>
            <w:r w:rsidRPr="0073385B">
              <w:rPr>
                <w:color w:val="000000"/>
              </w:rPr>
              <w:t>15. Я чувствую себя одиноким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</w:tr>
      <w:tr w:rsidR="0073385B" w:rsidRPr="0073385B" w:rsidTr="00C83D4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rPr>
                <w:color w:val="000000"/>
              </w:rPr>
            </w:pPr>
            <w:r w:rsidRPr="0073385B">
              <w:rPr>
                <w:color w:val="000000"/>
              </w:rPr>
              <w:lastRenderedPageBreak/>
              <w:t>16. Я злюсь на весь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</w:tr>
      <w:tr w:rsidR="0073385B" w:rsidRPr="0073385B" w:rsidTr="00C83D4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rPr>
                <w:color w:val="000000"/>
              </w:rPr>
            </w:pPr>
            <w:r w:rsidRPr="0073385B">
              <w:rPr>
                <w:color w:val="000000"/>
              </w:rPr>
              <w:t>17. В кругу своих друзей я чувствую себя в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</w:tr>
      <w:tr w:rsidR="0073385B" w:rsidRPr="0073385B" w:rsidTr="00C83D4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18. Решая свои проблемы, я учитываю мнение друзей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jc w:val="both"/>
            </w:pPr>
          </w:p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73385B">
        <w:rPr>
          <w:rFonts w:eastAsia="Calibri"/>
          <w:lang w:eastAsia="en-US"/>
        </w:rPr>
        <w:t>19. В моем классе (группе):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827"/>
        <w:gridCol w:w="1303"/>
        <w:gridCol w:w="1658"/>
        <w:gridCol w:w="1388"/>
      </w:tblGrid>
      <w:tr w:rsidR="0073385B" w:rsidRPr="0073385B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r w:rsidRPr="0073385B">
              <w:t>Никто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r w:rsidRPr="0073385B">
              <w:t>1-2 человека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r w:rsidRPr="0073385B">
              <w:t>Около половины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r w:rsidRPr="0073385B">
              <w:t>Большинство</w:t>
            </w:r>
          </w:p>
        </w:tc>
      </w:tr>
      <w:tr w:rsidR="0073385B" w:rsidRPr="0073385B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курят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3385B" w:rsidRPr="0073385B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употребляют пиво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3385B" w:rsidRPr="0073385B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употребляют другие алкогольные напитки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3385B" w:rsidRPr="0073385B" w:rsidTr="00997697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 xml:space="preserve">употребляют наркотики, </w:t>
            </w:r>
            <w:proofErr w:type="spellStart"/>
            <w:r w:rsidRPr="0073385B">
              <w:rPr>
                <w:rFonts w:eastAsia="Calibri"/>
                <w:lang w:eastAsia="en-US"/>
              </w:rPr>
              <w:t>спайсы</w:t>
            </w:r>
            <w:proofErr w:type="spellEnd"/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73385B">
        <w:rPr>
          <w:rFonts w:eastAsia="Calibri"/>
          <w:lang w:eastAsia="en-US"/>
        </w:rPr>
        <w:t>20. Среди моих друзей: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2"/>
        <w:gridCol w:w="860"/>
        <w:gridCol w:w="1126"/>
        <w:gridCol w:w="1236"/>
        <w:gridCol w:w="1590"/>
      </w:tblGrid>
      <w:tr w:rsidR="0073385B" w:rsidRPr="0073385B" w:rsidTr="00997697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r w:rsidRPr="0073385B">
              <w:t>Никто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r w:rsidRPr="0073385B">
              <w:t>1-2 человека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r w:rsidRPr="0073385B">
              <w:t>Около половины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r w:rsidRPr="0073385B">
              <w:t>Большинство</w:t>
            </w:r>
          </w:p>
        </w:tc>
      </w:tr>
      <w:tr w:rsidR="0073385B" w:rsidRPr="0073385B" w:rsidTr="00997697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курят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3385B" w:rsidRPr="0073385B" w:rsidTr="00997697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употребляют пиво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3385B" w:rsidRPr="0073385B" w:rsidTr="00997697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употребляют другие алкогольные напитки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3385B" w:rsidRPr="0073385B" w:rsidTr="00997697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 xml:space="preserve">употребляют наркотики, </w:t>
            </w:r>
            <w:proofErr w:type="spellStart"/>
            <w:r w:rsidRPr="0073385B">
              <w:rPr>
                <w:rFonts w:eastAsia="Calibri"/>
                <w:lang w:eastAsia="en-US"/>
              </w:rPr>
              <w:t>спайсы</w:t>
            </w:r>
            <w:proofErr w:type="spellEnd"/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 xml:space="preserve">21. Если бы кто-то из моих друзей захотел приобрести что-либо из </w:t>
      </w:r>
      <w:proofErr w:type="gramStart"/>
      <w:r w:rsidRPr="0073385B">
        <w:rPr>
          <w:rFonts w:eastAsia="Calibri"/>
          <w:color w:val="000000"/>
          <w:lang w:eastAsia="en-US"/>
        </w:rPr>
        <w:t>перечисленного</w:t>
      </w:r>
      <w:proofErr w:type="gramEnd"/>
      <w:r w:rsidRPr="0073385B">
        <w:rPr>
          <w:rFonts w:eastAsia="Calibri"/>
          <w:color w:val="000000"/>
          <w:lang w:eastAsia="en-US"/>
        </w:rPr>
        <w:t>, легко ли ему было бы это сделать:</w:t>
      </w:r>
    </w:p>
    <w:p w:rsidR="00D12D47" w:rsidRPr="0073385B" w:rsidRDefault="00D12D47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1477"/>
        <w:gridCol w:w="1598"/>
        <w:gridCol w:w="1715"/>
        <w:gridCol w:w="1511"/>
      </w:tblGrid>
      <w:tr w:rsidR="0073385B" w:rsidRPr="0073385B" w:rsidTr="00997697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Очень легко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Довольно легко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Довольно сложно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 xml:space="preserve">Невозможно </w:t>
            </w:r>
          </w:p>
        </w:tc>
      </w:tr>
      <w:tr w:rsidR="0073385B" w:rsidRPr="0073385B" w:rsidTr="00997697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сигареты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997697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пиво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997697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другие алкогольные напитки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997697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73385B">
              <w:rPr>
                <w:rFonts w:eastAsia="Calibri"/>
                <w:color w:val="000000"/>
                <w:lang w:eastAsia="en-US"/>
              </w:rPr>
              <w:t>спайсы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997697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наркотики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</w:p>
    <w:p w:rsidR="00D12D47" w:rsidRDefault="00D12D47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lastRenderedPageBreak/>
        <w:t>22. Я знаю взрослых людей, которые:</w:t>
      </w:r>
    </w:p>
    <w:tbl>
      <w:tblPr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2"/>
        <w:gridCol w:w="1013"/>
        <w:gridCol w:w="998"/>
      </w:tblGrid>
      <w:tr w:rsidR="0073385B" w:rsidRPr="0073385B" w:rsidTr="00997697">
        <w:tc>
          <w:tcPr>
            <w:tcW w:w="3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Да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73385B" w:rsidRPr="0073385B" w:rsidTr="00997697">
        <w:tc>
          <w:tcPr>
            <w:tcW w:w="3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употребляли (употребляют) наркотики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385B" w:rsidRPr="0073385B" w:rsidTr="00997697">
        <w:tc>
          <w:tcPr>
            <w:tcW w:w="3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продавали (продают) наркотики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73385B">
        <w:rPr>
          <w:rFonts w:eastAsia="Calibri"/>
          <w:lang w:eastAsia="en-US"/>
        </w:rPr>
        <w:t>23. По сравнению с одноклассниками (</w:t>
      </w:r>
      <w:proofErr w:type="spellStart"/>
      <w:r w:rsidRPr="0073385B">
        <w:rPr>
          <w:rFonts w:eastAsia="Calibri"/>
          <w:lang w:eastAsia="en-US"/>
        </w:rPr>
        <w:t>одногруппниками</w:t>
      </w:r>
      <w:proofErr w:type="spellEnd"/>
      <w:r w:rsidRPr="0073385B">
        <w:rPr>
          <w:rFonts w:eastAsia="Calibri"/>
          <w:lang w:eastAsia="en-US"/>
        </w:rPr>
        <w:t>) я учусь: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73385B">
        <w:rPr>
          <w:rFonts w:eastAsia="Calibri"/>
          <w:lang w:eastAsia="en-US"/>
        </w:rPr>
        <w:t>а) лучше; б) как все; в) хуже.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73385B">
        <w:rPr>
          <w:rFonts w:eastAsia="Calibri"/>
          <w:color w:val="000000"/>
          <w:lang w:eastAsia="en-US"/>
        </w:rPr>
        <w:t>24. </w:t>
      </w:r>
      <w:r w:rsidRPr="0073385B">
        <w:rPr>
          <w:rFonts w:eastAsia="Calibri"/>
          <w:lang w:eastAsia="en-US"/>
        </w:rPr>
        <w:t>Я пропускаю занятия без уважительной причины: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73385B">
        <w:rPr>
          <w:rFonts w:eastAsia="Calibri"/>
          <w:lang w:eastAsia="en-US"/>
        </w:rPr>
        <w:t>а) часто; б) редко; в) никогда.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2"/>
        <w:gridCol w:w="851"/>
        <w:gridCol w:w="992"/>
        <w:gridCol w:w="1134"/>
      </w:tblGrid>
      <w:tr w:rsidR="0073385B" w:rsidRPr="0073385B" w:rsidTr="00D12D47">
        <w:tc>
          <w:tcPr>
            <w:tcW w:w="4077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Всегда</w:t>
            </w:r>
          </w:p>
        </w:tc>
        <w:tc>
          <w:tcPr>
            <w:tcW w:w="851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Часто</w:t>
            </w:r>
          </w:p>
        </w:tc>
        <w:tc>
          <w:tcPr>
            <w:tcW w:w="992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Иногда</w:t>
            </w:r>
          </w:p>
        </w:tc>
        <w:tc>
          <w:tcPr>
            <w:tcW w:w="1134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lang w:eastAsia="en-US"/>
              </w:rPr>
              <w:t>Никогда</w:t>
            </w:r>
          </w:p>
        </w:tc>
      </w:tr>
      <w:tr w:rsidR="0073385B" w:rsidRPr="0073385B" w:rsidTr="00D12D47">
        <w:tc>
          <w:tcPr>
            <w:tcW w:w="4077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25. Со своими проблемами я могу обратиться к педагогам, психологу</w:t>
            </w:r>
          </w:p>
        </w:tc>
        <w:tc>
          <w:tcPr>
            <w:tcW w:w="992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3385B" w:rsidRPr="0073385B" w:rsidTr="00D12D47">
        <w:tc>
          <w:tcPr>
            <w:tcW w:w="4077" w:type="dxa"/>
          </w:tcPr>
          <w:p w:rsidR="0073385B" w:rsidRPr="0073385B" w:rsidRDefault="0073385B" w:rsidP="0073385B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26. Педагоги поощряют мои старания</w:t>
            </w:r>
          </w:p>
        </w:tc>
        <w:tc>
          <w:tcPr>
            <w:tcW w:w="992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3385B" w:rsidRPr="0073385B" w:rsidTr="00D12D47">
        <w:tc>
          <w:tcPr>
            <w:tcW w:w="4077" w:type="dxa"/>
          </w:tcPr>
          <w:p w:rsidR="0073385B" w:rsidRPr="0073385B" w:rsidRDefault="0073385B" w:rsidP="0073385B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3385B">
              <w:rPr>
                <w:rFonts w:eastAsia="Calibri"/>
                <w:color w:val="000000"/>
                <w:lang w:eastAsia="en-US"/>
              </w:rPr>
              <w:t>27. Педагоги информируют моих родителей            о моих успехах или неудачах</w:t>
            </w:r>
          </w:p>
        </w:tc>
        <w:tc>
          <w:tcPr>
            <w:tcW w:w="992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3385B" w:rsidRPr="0073385B" w:rsidRDefault="0073385B" w:rsidP="0073385B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>28. Я принимаю активное участие в спортивной, клубной и другой деятельности: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>а) да; б) нет.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lang w:eastAsia="en-US"/>
        </w:rPr>
        <w:t>29. </w:t>
      </w:r>
      <w:r w:rsidRPr="0073385B">
        <w:rPr>
          <w:rFonts w:eastAsia="Calibri"/>
          <w:color w:val="000000"/>
          <w:lang w:eastAsia="en-US"/>
        </w:rPr>
        <w:t>За свою жизнь мне приходилось менять учреждение образования: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>а) ни разу; б) 1 раз; в) 2 раза; г) 3 и более раз.</w:t>
      </w: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</w:p>
    <w:p w:rsidR="0073385B" w:rsidRPr="0073385B" w:rsidRDefault="0073385B" w:rsidP="0073385B">
      <w:pPr>
        <w:shd w:val="clear" w:color="auto" w:fill="FFFFFF"/>
        <w:tabs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73385B">
        <w:rPr>
          <w:rFonts w:eastAsia="Calibri"/>
          <w:color w:val="000000"/>
          <w:lang w:eastAsia="en-US"/>
        </w:rPr>
        <w:t>30. В последнее время учебная деятельность для меня:</w:t>
      </w:r>
    </w:p>
    <w:p w:rsidR="00BA104A" w:rsidRPr="00361C71" w:rsidRDefault="0073385B" w:rsidP="0073385B">
      <w:pPr>
        <w:ind w:right="425"/>
        <w:rPr>
          <w:sz w:val="18"/>
        </w:rPr>
      </w:pPr>
      <w:r w:rsidRPr="0073385B">
        <w:rPr>
          <w:color w:val="000000"/>
        </w:rPr>
        <w:t xml:space="preserve">а) очень интересна; б) довольно интересна; </w:t>
      </w:r>
      <w:r w:rsidRPr="0073385B">
        <w:t>в) малоинтересна; г) совсем не интересна.</w:t>
      </w:r>
    </w:p>
    <w:sectPr w:rsidR="00BA104A" w:rsidRPr="00361C71" w:rsidSect="006A7088">
      <w:pgSz w:w="16838" w:h="11906" w:orient="landscape"/>
      <w:pgMar w:top="142" w:right="111" w:bottom="284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516A"/>
    <w:multiLevelType w:val="hybridMultilevel"/>
    <w:tmpl w:val="28C4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B1"/>
    <w:rsid w:val="00361C71"/>
    <w:rsid w:val="00563FB1"/>
    <w:rsid w:val="006A7088"/>
    <w:rsid w:val="0073385B"/>
    <w:rsid w:val="00BA104A"/>
    <w:rsid w:val="00C83D48"/>
    <w:rsid w:val="00D1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63F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63F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Психологи</cp:lastModifiedBy>
  <cp:revision>3</cp:revision>
  <dcterms:created xsi:type="dcterms:W3CDTF">2017-10-24T09:52:00Z</dcterms:created>
  <dcterms:modified xsi:type="dcterms:W3CDTF">2019-10-08T12:55:00Z</dcterms:modified>
</cp:coreProperties>
</file>