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74D" w:rsidRDefault="00B24875" w:rsidP="00D60E69">
      <w:pPr>
        <w:spacing w:after="0" w:line="375" w:lineRule="atLeast"/>
        <w:ind w:left="-567" w:firstLine="567"/>
        <w:contextualSpacing/>
        <w:jc w:val="both"/>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60288" behindDoc="1" locked="0" layoutInCell="1" allowOverlap="1" wp14:anchorId="3C59DB53" wp14:editId="5E3FDD1C">
            <wp:simplePos x="0" y="0"/>
            <wp:positionH relativeFrom="column">
              <wp:posOffset>4196715</wp:posOffset>
            </wp:positionH>
            <wp:positionV relativeFrom="paragraph">
              <wp:posOffset>-37465</wp:posOffset>
            </wp:positionV>
            <wp:extent cx="1733550" cy="1878330"/>
            <wp:effectExtent l="0" t="0" r="0" b="7620"/>
            <wp:wrapTight wrapText="bothSides">
              <wp:wrapPolygon edited="0">
                <wp:start x="0" y="0"/>
                <wp:lineTo x="0" y="21469"/>
                <wp:lineTo x="21363" y="21469"/>
                <wp:lineTo x="21363" y="0"/>
                <wp:lineTo x="0" y="0"/>
              </wp:wrapPolygon>
            </wp:wrapTight>
            <wp:docPr id="1" name="Рисунок 1" descr="http://ddu375.minsk.edu.by/be/sm_full.aspx?guid=13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du375.minsk.edu.by/be/sm_full.aspx?guid=1307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3550" cy="1878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63BB">
        <w:rPr>
          <w:rFonts w:ascii="Times New Roman" w:hAnsi="Times New Roman" w:cs="Times New Roman"/>
          <w:noProof/>
          <w:lang w:eastAsia="ru-RU"/>
        </w:rPr>
        <mc:AlternateContent>
          <mc:Choice Requires="wps">
            <w:drawing>
              <wp:anchor distT="0" distB="0" distL="114300" distR="114300" simplePos="0" relativeHeight="251659264" behindDoc="0" locked="0" layoutInCell="1" allowOverlap="1" wp14:anchorId="37AC2359" wp14:editId="61D4D0C4">
                <wp:simplePos x="0" y="0"/>
                <wp:positionH relativeFrom="column">
                  <wp:posOffset>-1184910</wp:posOffset>
                </wp:positionH>
                <wp:positionV relativeFrom="paragraph">
                  <wp:posOffset>191770</wp:posOffset>
                </wp:positionV>
                <wp:extent cx="5953125" cy="1856105"/>
                <wp:effectExtent l="0" t="0" r="0" b="6985"/>
                <wp:wrapSquare wrapText="bothSides"/>
                <wp:docPr id="4" name="Поле 4"/>
                <wp:cNvGraphicFramePr/>
                <a:graphic xmlns:a="http://schemas.openxmlformats.org/drawingml/2006/main">
                  <a:graphicData uri="http://schemas.microsoft.com/office/word/2010/wordprocessingShape">
                    <wps:wsp>
                      <wps:cNvSpPr txBox="1"/>
                      <wps:spPr>
                        <a:xfrm>
                          <a:off x="0" y="0"/>
                          <a:ext cx="5953125" cy="1856105"/>
                        </a:xfrm>
                        <a:prstGeom prst="rect">
                          <a:avLst/>
                        </a:prstGeom>
                        <a:noFill/>
                        <a:ln>
                          <a:noFill/>
                        </a:ln>
                        <a:effectLst/>
                      </wps:spPr>
                      <wps:txbx>
                        <w:txbxContent>
                          <w:p w:rsidR="00B24875" w:rsidRDefault="008763BB" w:rsidP="008763BB">
                            <w:pPr>
                              <w:spacing w:after="0" w:line="240" w:lineRule="auto"/>
                              <w:contextualSpacing/>
                              <w:jc w:val="center"/>
                              <w:rPr>
                                <w:rFonts w:ascii="Monotype Corsiva" w:hAnsi="Monotype Corsiva"/>
                                <w:b/>
                                <w:sz w:val="5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24875">
                              <w:rPr>
                                <w:rFonts w:ascii="Monotype Corsiva" w:hAnsi="Monotype Corsiva"/>
                                <w:b/>
                                <w:sz w:val="5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Значение семейных традиций </w:t>
                            </w:r>
                          </w:p>
                          <w:p w:rsidR="008763BB" w:rsidRPr="00B24875" w:rsidRDefault="008763BB" w:rsidP="008763BB">
                            <w:pPr>
                              <w:spacing w:after="0" w:line="240" w:lineRule="auto"/>
                              <w:contextualSpacing/>
                              <w:jc w:val="center"/>
                              <w:rPr>
                                <w:rFonts w:ascii="Monotype Corsiva" w:hAnsi="Monotype Corsiva"/>
                                <w:b/>
                                <w:sz w:val="5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24875">
                              <w:rPr>
                                <w:rFonts w:ascii="Monotype Corsiva" w:hAnsi="Monotype Corsiva"/>
                                <w:b/>
                                <w:sz w:val="5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в формировании  и развитии</w:t>
                            </w:r>
                          </w:p>
                          <w:p w:rsidR="008763BB" w:rsidRPr="00B24875" w:rsidRDefault="008763BB" w:rsidP="008763BB">
                            <w:pPr>
                              <w:spacing w:after="0" w:line="240" w:lineRule="auto"/>
                              <w:contextualSpacing/>
                              <w:jc w:val="center"/>
                              <w:rPr>
                                <w:rFonts w:ascii="Monotype Corsiva" w:hAnsi="Monotype Corsiva"/>
                                <w:b/>
                                <w:sz w:val="5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24875">
                              <w:rPr>
                                <w:rFonts w:ascii="Monotype Corsiva" w:hAnsi="Monotype Corsiva"/>
                                <w:b/>
                                <w:sz w:val="5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личности ребенка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93.3pt;margin-top:15.1pt;width:468.75pt;height:146.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" filled="f" stroked="f">
                <v:textbox style="mso-fit-shape-to-text:t">
                  <w:txbxContent>
                    <w:p w:rsidR="00B24875" w:rsidRDefault="008763BB" w:rsidP="008763BB">
                      <w:pPr>
                        <w:spacing w:after="0" w:line="240" w:lineRule="auto"/>
                        <w:contextualSpacing/>
                        <w:jc w:val="center"/>
                        <w:rPr>
                          <w:rFonts w:ascii="Monotype Corsiva" w:hAnsi="Monotype Corsiva"/>
                          <w:b/>
                          <w:sz w:val="5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24875">
                        <w:rPr>
                          <w:rFonts w:ascii="Monotype Corsiva" w:hAnsi="Monotype Corsiva"/>
                          <w:b/>
                          <w:sz w:val="5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Значение семейных традиций </w:t>
                      </w:r>
                    </w:p>
                    <w:p w:rsidR="008763BB" w:rsidRPr="00B24875" w:rsidRDefault="008763BB" w:rsidP="008763BB">
                      <w:pPr>
                        <w:spacing w:after="0" w:line="240" w:lineRule="auto"/>
                        <w:contextualSpacing/>
                        <w:jc w:val="center"/>
                        <w:rPr>
                          <w:rFonts w:ascii="Monotype Corsiva" w:hAnsi="Monotype Corsiva"/>
                          <w:b/>
                          <w:sz w:val="5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24875">
                        <w:rPr>
                          <w:rFonts w:ascii="Monotype Corsiva" w:hAnsi="Monotype Corsiva"/>
                          <w:b/>
                          <w:sz w:val="5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в формировании  и развитии</w:t>
                      </w:r>
                    </w:p>
                    <w:p w:rsidR="008763BB" w:rsidRPr="00B24875" w:rsidRDefault="008763BB" w:rsidP="008763BB">
                      <w:pPr>
                        <w:spacing w:after="0" w:line="240" w:lineRule="auto"/>
                        <w:contextualSpacing/>
                        <w:jc w:val="center"/>
                        <w:rPr>
                          <w:rFonts w:ascii="Monotype Corsiva" w:hAnsi="Monotype Corsiva"/>
                          <w:b/>
                          <w:sz w:val="5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24875">
                        <w:rPr>
                          <w:rFonts w:ascii="Monotype Corsiva" w:hAnsi="Monotype Corsiva"/>
                          <w:b/>
                          <w:sz w:val="5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личности ребенка</w:t>
                      </w:r>
                    </w:p>
                  </w:txbxContent>
                </v:textbox>
                <w10:wrap type="square"/>
              </v:shape>
            </w:pict>
          </mc:Fallback>
        </mc:AlternateContent>
      </w:r>
    </w:p>
    <w:p w:rsidR="00FC174D" w:rsidRPr="00552535" w:rsidRDefault="00FC174D" w:rsidP="00D60E69">
      <w:pPr>
        <w:spacing w:after="0" w:line="375" w:lineRule="atLeast"/>
        <w:ind w:left="-567" w:firstLine="567"/>
        <w:contextualSpacing/>
        <w:jc w:val="both"/>
        <w:rPr>
          <w:rFonts w:ascii="Times New Roman" w:eastAsia="Times New Roman" w:hAnsi="Times New Roman" w:cs="Times New Roman"/>
          <w:sz w:val="28"/>
          <w:szCs w:val="28"/>
          <w:lang w:eastAsia="ru-RU"/>
        </w:rPr>
      </w:pPr>
      <w:r w:rsidRPr="00552535">
        <w:rPr>
          <w:rFonts w:ascii="Times New Roman" w:eastAsia="Times New Roman" w:hAnsi="Times New Roman" w:cs="Times New Roman"/>
          <w:sz w:val="28"/>
          <w:szCs w:val="28"/>
          <w:lang w:eastAsia="ru-RU"/>
        </w:rPr>
        <w:t>Если вы вспоминаете свое детство, какие моменты первыми приходят в голову? Иногда это что-то особенное, а иногда просто ежедневные совместные дела. Семейные праздники, традиционные выезды на рыбалку или в лес, замешивание теста для знаменитых бабушкиных пирожков или выковыривание косточек из вишен для варенья. Семейные традиции греют наши души воспоминаниями, когда мы вырастаем. Давайте поговорим, почему так важно иметь в семье установленные правила, ритуалы и хорошие привычки.</w:t>
      </w:r>
    </w:p>
    <w:p w:rsidR="008763BB" w:rsidRPr="00552535" w:rsidRDefault="008763BB" w:rsidP="00D60E69">
      <w:pPr>
        <w:spacing w:after="0" w:line="375" w:lineRule="atLeast"/>
        <w:ind w:left="-567" w:firstLine="567"/>
        <w:contextualSpacing/>
        <w:jc w:val="both"/>
        <w:rPr>
          <w:rFonts w:ascii="Times New Roman" w:eastAsia="Times New Roman" w:hAnsi="Times New Roman" w:cs="Times New Roman"/>
          <w:sz w:val="28"/>
          <w:szCs w:val="28"/>
          <w:lang w:eastAsia="ru-RU"/>
        </w:rPr>
      </w:pPr>
      <w:r w:rsidRPr="00552535">
        <w:rPr>
          <w:rFonts w:ascii="Times New Roman" w:eastAsia="Times New Roman" w:hAnsi="Times New Roman" w:cs="Times New Roman"/>
          <w:b/>
          <w:i/>
          <w:color w:val="C00000"/>
          <w:sz w:val="28"/>
          <w:szCs w:val="28"/>
          <w:lang w:eastAsia="ru-RU"/>
        </w:rPr>
        <w:t>Семейные традиции</w:t>
      </w:r>
      <w:r w:rsidRPr="00552535">
        <w:rPr>
          <w:rFonts w:ascii="Times New Roman" w:eastAsia="Times New Roman" w:hAnsi="Times New Roman" w:cs="Times New Roman"/>
          <w:color w:val="C00000"/>
          <w:sz w:val="28"/>
          <w:szCs w:val="28"/>
          <w:lang w:eastAsia="ru-RU"/>
        </w:rPr>
        <w:t xml:space="preserve"> </w:t>
      </w:r>
      <w:r w:rsidRPr="00552535">
        <w:rPr>
          <w:rFonts w:ascii="Times New Roman" w:eastAsia="Times New Roman" w:hAnsi="Times New Roman" w:cs="Times New Roman"/>
          <w:sz w:val="28"/>
          <w:szCs w:val="28"/>
          <w:lang w:eastAsia="ru-RU"/>
        </w:rPr>
        <w:t>— это определенные действия, принятые в одной семье, которые происходят с регулярной последовательностью и в одно и то же время. Это конкретные правила поведения, ритуалы, которые передаются детям от родителей.</w:t>
      </w:r>
    </w:p>
    <w:p w:rsidR="00347AD1" w:rsidRPr="00552535" w:rsidRDefault="008763BB" w:rsidP="00D60E69">
      <w:pPr>
        <w:spacing w:after="0" w:line="375" w:lineRule="atLeast"/>
        <w:ind w:left="-567" w:firstLine="567"/>
        <w:contextualSpacing/>
        <w:jc w:val="both"/>
        <w:rPr>
          <w:rFonts w:ascii="Times New Roman" w:eastAsia="Times New Roman" w:hAnsi="Times New Roman" w:cs="Times New Roman"/>
          <w:sz w:val="28"/>
          <w:szCs w:val="28"/>
          <w:lang w:eastAsia="ru-RU"/>
        </w:rPr>
      </w:pPr>
      <w:r w:rsidRPr="00552535">
        <w:rPr>
          <w:rFonts w:ascii="Times New Roman" w:eastAsia="Times New Roman" w:hAnsi="Times New Roman" w:cs="Times New Roman"/>
          <w:sz w:val="28"/>
          <w:szCs w:val="28"/>
          <w:lang w:eastAsia="ru-RU"/>
        </w:rPr>
        <w:t xml:space="preserve">Семейные традиции в воспитании детей играют очень большую роль. Поужинать вместе вечером, нарядить ёлку всей семьёй, прогуляться по парку в субботу – все эти, казалось бы, обычные действия очень влияют на эмоциональную стабильность вас и ваших детей. Традиции дают нам </w:t>
      </w:r>
      <w:r w:rsidRPr="00552535">
        <w:rPr>
          <w:rFonts w:ascii="Times New Roman" w:eastAsia="Times New Roman" w:hAnsi="Times New Roman" w:cs="Times New Roman"/>
          <w:b/>
          <w:sz w:val="28"/>
          <w:szCs w:val="28"/>
          <w:lang w:eastAsia="ru-RU"/>
        </w:rPr>
        <w:t>чувство общности</w:t>
      </w:r>
      <w:r w:rsidRPr="00552535">
        <w:rPr>
          <w:rFonts w:ascii="Times New Roman" w:eastAsia="Times New Roman" w:hAnsi="Times New Roman" w:cs="Times New Roman"/>
          <w:sz w:val="28"/>
          <w:szCs w:val="28"/>
          <w:lang w:eastAsia="ru-RU"/>
        </w:rPr>
        <w:t xml:space="preserve">. Ведь обычно в каком-нибудь ритуале участвуют несколько человек. А когда люди делают одни действия вместе и одновременно, это их сближает. </w:t>
      </w:r>
    </w:p>
    <w:p w:rsidR="008763BB" w:rsidRPr="00552535" w:rsidRDefault="008763BB" w:rsidP="00D60E69">
      <w:pPr>
        <w:spacing w:after="0" w:line="375" w:lineRule="atLeast"/>
        <w:ind w:left="-567" w:firstLine="567"/>
        <w:contextualSpacing/>
        <w:jc w:val="both"/>
        <w:rPr>
          <w:rFonts w:ascii="Times New Roman" w:eastAsia="Times New Roman" w:hAnsi="Times New Roman" w:cs="Times New Roman"/>
          <w:sz w:val="28"/>
          <w:szCs w:val="28"/>
          <w:lang w:eastAsia="ru-RU"/>
        </w:rPr>
      </w:pPr>
      <w:r w:rsidRPr="00552535">
        <w:rPr>
          <w:rFonts w:ascii="Times New Roman" w:eastAsia="Times New Roman" w:hAnsi="Times New Roman" w:cs="Times New Roman"/>
          <w:sz w:val="28"/>
          <w:szCs w:val="28"/>
          <w:lang w:eastAsia="ru-RU"/>
        </w:rPr>
        <w:t xml:space="preserve">Традиции обеспечивают нас чувством </w:t>
      </w:r>
      <w:r w:rsidRPr="00552535">
        <w:rPr>
          <w:rFonts w:ascii="Times New Roman" w:eastAsia="Times New Roman" w:hAnsi="Times New Roman" w:cs="Times New Roman"/>
          <w:b/>
          <w:sz w:val="28"/>
          <w:szCs w:val="28"/>
          <w:lang w:eastAsia="ru-RU"/>
        </w:rPr>
        <w:t>стабильности</w:t>
      </w:r>
      <w:r w:rsidRPr="00552535">
        <w:rPr>
          <w:rFonts w:ascii="Times New Roman" w:eastAsia="Times New Roman" w:hAnsi="Times New Roman" w:cs="Times New Roman"/>
          <w:sz w:val="28"/>
          <w:szCs w:val="28"/>
          <w:lang w:eastAsia="ru-RU"/>
        </w:rPr>
        <w:t>. Каждый Новый год мы ждём не только чуда, но и времени, когда будем с семьёй украшать дом, готовить оливье, запускать фейерверк. Ведь традиции – это не только приятное и объединяющее занятие, но и регулярно повторяющееся. Когда ребёнок каждый декабрь ожидает чего-то конкретного, это даёт ему ощущение понятного и чёткого мира.</w:t>
      </w:r>
    </w:p>
    <w:p w:rsidR="008763BB" w:rsidRPr="00552535" w:rsidRDefault="008763BB" w:rsidP="00D60E69">
      <w:pPr>
        <w:spacing w:after="0" w:line="375" w:lineRule="atLeast"/>
        <w:ind w:left="-567" w:firstLine="567"/>
        <w:contextualSpacing/>
        <w:jc w:val="both"/>
        <w:rPr>
          <w:rFonts w:ascii="Times New Roman" w:eastAsia="Times New Roman" w:hAnsi="Times New Roman" w:cs="Times New Roman"/>
          <w:sz w:val="28"/>
          <w:szCs w:val="28"/>
          <w:lang w:eastAsia="ru-RU"/>
        </w:rPr>
      </w:pPr>
      <w:r w:rsidRPr="00552535">
        <w:rPr>
          <w:rFonts w:ascii="Times New Roman" w:eastAsia="Times New Roman" w:hAnsi="Times New Roman" w:cs="Times New Roman"/>
          <w:sz w:val="28"/>
          <w:szCs w:val="28"/>
          <w:lang w:eastAsia="ru-RU"/>
        </w:rPr>
        <w:t xml:space="preserve">Кроме этого, устоявшиеся обычаи должны дарить родителям и детям </w:t>
      </w:r>
      <w:r w:rsidRPr="00552535">
        <w:rPr>
          <w:rFonts w:ascii="Times New Roman" w:eastAsia="Times New Roman" w:hAnsi="Times New Roman" w:cs="Times New Roman"/>
          <w:b/>
          <w:sz w:val="28"/>
          <w:szCs w:val="28"/>
          <w:lang w:eastAsia="ru-RU"/>
        </w:rPr>
        <w:t>положительные эмоции</w:t>
      </w:r>
      <w:r w:rsidRPr="00552535">
        <w:rPr>
          <w:rFonts w:ascii="Times New Roman" w:eastAsia="Times New Roman" w:hAnsi="Times New Roman" w:cs="Times New Roman"/>
          <w:sz w:val="28"/>
          <w:szCs w:val="28"/>
          <w:lang w:eastAsia="ru-RU"/>
        </w:rPr>
        <w:t>. Это может быть поход в кино каждый месяц или поход с ночёвкой каждое лето. Очень важно, чтобы в семье царил позитивный настрой. Тогда сын или дочь чувствует себя в безопасности и понимает, что он нужен маме с папой.</w:t>
      </w:r>
    </w:p>
    <w:p w:rsidR="008763BB" w:rsidRPr="00552535" w:rsidRDefault="008763BB" w:rsidP="00D60E69">
      <w:pPr>
        <w:spacing w:after="0" w:line="375" w:lineRule="atLeast"/>
        <w:ind w:left="-567" w:firstLine="567"/>
        <w:contextualSpacing/>
        <w:jc w:val="both"/>
        <w:rPr>
          <w:rFonts w:ascii="Times New Roman" w:eastAsia="Times New Roman" w:hAnsi="Times New Roman" w:cs="Times New Roman"/>
          <w:sz w:val="28"/>
          <w:szCs w:val="28"/>
          <w:lang w:eastAsia="ru-RU"/>
        </w:rPr>
      </w:pPr>
      <w:r w:rsidRPr="00552535">
        <w:rPr>
          <w:rFonts w:ascii="Times New Roman" w:eastAsia="Times New Roman" w:hAnsi="Times New Roman" w:cs="Times New Roman"/>
          <w:sz w:val="28"/>
          <w:szCs w:val="28"/>
          <w:lang w:eastAsia="ru-RU"/>
        </w:rPr>
        <w:t xml:space="preserve">Семейные ритуалы – это ещё и способ донести до ребёнка </w:t>
      </w:r>
      <w:r w:rsidRPr="00552535">
        <w:rPr>
          <w:rFonts w:ascii="Times New Roman" w:eastAsia="Times New Roman" w:hAnsi="Times New Roman" w:cs="Times New Roman"/>
          <w:b/>
          <w:sz w:val="28"/>
          <w:szCs w:val="28"/>
          <w:lang w:eastAsia="ru-RU"/>
        </w:rPr>
        <w:t>жизненные ценности</w:t>
      </w:r>
      <w:r w:rsidRPr="00552535">
        <w:rPr>
          <w:rFonts w:ascii="Times New Roman" w:eastAsia="Times New Roman" w:hAnsi="Times New Roman" w:cs="Times New Roman"/>
          <w:sz w:val="28"/>
          <w:szCs w:val="28"/>
          <w:lang w:eastAsia="ru-RU"/>
        </w:rPr>
        <w:t xml:space="preserve">. Забота друг о друге, доверие в кругу семьи, уважение чужого мнения – всего этого можно достичь, не вовлекая ребёнка в </w:t>
      </w:r>
      <w:proofErr w:type="gramStart"/>
      <w:r w:rsidRPr="00552535">
        <w:rPr>
          <w:rFonts w:ascii="Times New Roman" w:eastAsia="Times New Roman" w:hAnsi="Times New Roman" w:cs="Times New Roman"/>
          <w:sz w:val="28"/>
          <w:szCs w:val="28"/>
          <w:lang w:eastAsia="ru-RU"/>
        </w:rPr>
        <w:t>занудную</w:t>
      </w:r>
      <w:proofErr w:type="gramEnd"/>
      <w:r w:rsidRPr="00552535">
        <w:rPr>
          <w:rFonts w:ascii="Times New Roman" w:eastAsia="Times New Roman" w:hAnsi="Times New Roman" w:cs="Times New Roman"/>
          <w:sz w:val="28"/>
          <w:szCs w:val="28"/>
          <w:lang w:eastAsia="ru-RU"/>
        </w:rPr>
        <w:t xml:space="preserve"> лекцию, а приобщая </w:t>
      </w:r>
      <w:r w:rsidRPr="00552535">
        <w:rPr>
          <w:rFonts w:ascii="Times New Roman" w:eastAsia="Times New Roman" w:hAnsi="Times New Roman" w:cs="Times New Roman"/>
          <w:sz w:val="28"/>
          <w:szCs w:val="28"/>
          <w:lang w:eastAsia="ru-RU"/>
        </w:rPr>
        <w:lastRenderedPageBreak/>
        <w:t>к интересной и увлекательной жизни. Таким образом, роль семейных традиций в воспитании детей очень велика.</w:t>
      </w:r>
    </w:p>
    <w:p w:rsidR="008763BB" w:rsidRPr="00552535" w:rsidRDefault="008763BB" w:rsidP="00D60E69">
      <w:pPr>
        <w:spacing w:after="0" w:line="375" w:lineRule="atLeast"/>
        <w:ind w:left="-567" w:firstLine="567"/>
        <w:contextualSpacing/>
        <w:jc w:val="both"/>
        <w:rPr>
          <w:rFonts w:ascii="Times New Roman" w:eastAsia="Times New Roman" w:hAnsi="Times New Roman" w:cs="Times New Roman"/>
          <w:sz w:val="28"/>
          <w:szCs w:val="28"/>
          <w:lang w:eastAsia="ru-RU"/>
        </w:rPr>
      </w:pPr>
    </w:p>
    <w:p w:rsidR="008763BB" w:rsidRPr="00D64B9A" w:rsidRDefault="008763BB" w:rsidP="00D64B9A">
      <w:pPr>
        <w:spacing w:after="0" w:line="375" w:lineRule="atLeast"/>
        <w:ind w:left="-567" w:firstLine="567"/>
        <w:contextualSpacing/>
        <w:jc w:val="center"/>
        <w:outlineLvl w:val="1"/>
        <w:rPr>
          <w:rFonts w:ascii="Times New Roman" w:eastAsia="Times New Roman" w:hAnsi="Times New Roman" w:cs="Times New Roman"/>
          <w:b/>
          <w:bCs/>
          <w:i/>
          <w:caps/>
          <w:color w:val="C0504D" w:themeColor="accent2"/>
          <w:spacing w:val="7"/>
          <w:sz w:val="32"/>
          <w:szCs w:val="28"/>
          <w:u w:val="single"/>
          <w:lang w:eastAsia="ru-RU"/>
        </w:rPr>
      </w:pPr>
      <w:r w:rsidRPr="00D64B9A">
        <w:rPr>
          <w:rFonts w:ascii="Times New Roman" w:eastAsia="Times New Roman" w:hAnsi="Times New Roman" w:cs="Times New Roman"/>
          <w:b/>
          <w:bCs/>
          <w:i/>
          <w:caps/>
          <w:color w:val="C0504D" w:themeColor="accent2"/>
          <w:spacing w:val="7"/>
          <w:sz w:val="32"/>
          <w:szCs w:val="28"/>
          <w:u w:val="single"/>
          <w:lang w:eastAsia="ru-RU"/>
        </w:rPr>
        <w:t>КАК СОЗДАТЬ СЕМЕЙНУЮ ТРАДИЦИЮ?</w:t>
      </w:r>
    </w:p>
    <w:p w:rsidR="00D60E69" w:rsidRPr="00552535" w:rsidRDefault="00FC174D" w:rsidP="00D60E69">
      <w:pPr>
        <w:spacing w:after="0" w:line="375" w:lineRule="atLeast"/>
        <w:ind w:left="-567" w:firstLine="567"/>
        <w:contextualSpacing/>
        <w:jc w:val="both"/>
        <w:rPr>
          <w:rFonts w:ascii="ApercuProLight" w:eastAsia="Times New Roman" w:hAnsi="ApercuProLight" w:cs="Times New Roman"/>
          <w:b/>
          <w:color w:val="383838"/>
          <w:sz w:val="28"/>
          <w:szCs w:val="28"/>
          <w:lang w:eastAsia="ru-RU"/>
        </w:rPr>
      </w:pPr>
      <w:r w:rsidRPr="00552535">
        <w:rPr>
          <w:rFonts w:ascii="Times New Roman" w:eastAsia="Times New Roman" w:hAnsi="Times New Roman" w:cs="Times New Roman"/>
          <w:sz w:val="28"/>
          <w:szCs w:val="28"/>
          <w:lang w:eastAsia="ru-RU"/>
        </w:rPr>
        <w:t>Что делать, если традиции не сформированы? Нужно ли их придумать и поддерживать? Конечно! Традиции сближают, делают атмосферу в семье теплее, дают ощущение надежного тыла. Позвольте ребёнку почувствовать себя хозяином своей жизни. Пусть он придумает действие, которое будет делать вся семья. Даже если это будет обычное чаепитие каждое воскресенье, всё равно это даст ребёнку силу и веру в своё влияние на окружающий мир.</w:t>
      </w:r>
      <w:r w:rsidR="00D60E69" w:rsidRPr="00552535">
        <w:rPr>
          <w:rFonts w:ascii="Times New Roman" w:eastAsia="Times New Roman" w:hAnsi="Times New Roman" w:cs="Times New Roman"/>
          <w:sz w:val="28"/>
          <w:szCs w:val="28"/>
          <w:lang w:eastAsia="ru-RU"/>
        </w:rPr>
        <w:t xml:space="preserve"> </w:t>
      </w:r>
      <w:r w:rsidRPr="00552535">
        <w:rPr>
          <w:rFonts w:ascii="Times New Roman" w:eastAsia="Times New Roman" w:hAnsi="Times New Roman" w:cs="Times New Roman"/>
          <w:sz w:val="28"/>
          <w:szCs w:val="28"/>
          <w:lang w:eastAsia="ru-RU"/>
        </w:rPr>
        <w:t xml:space="preserve">Создавая традиции, важно помнить, что они не должны быть в тягость. </w:t>
      </w:r>
      <w:r w:rsidR="00D60E69" w:rsidRPr="00552535">
        <w:rPr>
          <w:rFonts w:ascii="ApercuProLight" w:eastAsia="Times New Roman" w:hAnsi="ApercuProLight" w:cs="Times New Roman"/>
          <w:b/>
          <w:sz w:val="28"/>
          <w:szCs w:val="28"/>
          <w:lang w:eastAsia="ru-RU"/>
        </w:rPr>
        <w:t>Как же создать душевные традиции, чтобы все члены семьи, от старшего до младшего поколения, были рады?</w:t>
      </w:r>
    </w:p>
    <w:p w:rsidR="00AD624F" w:rsidRPr="00552535" w:rsidRDefault="00D60E69" w:rsidP="00AD624F">
      <w:pPr>
        <w:shd w:val="clear" w:color="auto" w:fill="FFFFFF"/>
        <w:spacing w:after="0" w:line="390" w:lineRule="atLeast"/>
        <w:ind w:left="-567" w:firstLine="567"/>
        <w:contextualSpacing/>
        <w:jc w:val="both"/>
        <w:rPr>
          <w:rFonts w:ascii="ApercuProLight" w:eastAsia="Times New Roman" w:hAnsi="ApercuProLight" w:cs="Times New Roman"/>
          <w:sz w:val="28"/>
          <w:szCs w:val="28"/>
          <w:lang w:eastAsia="ru-RU"/>
        </w:rPr>
      </w:pPr>
      <w:r w:rsidRPr="00552535">
        <w:rPr>
          <w:rFonts w:ascii="ApercuProLight" w:eastAsia="Times New Roman" w:hAnsi="ApercuProLight" w:cs="Times New Roman"/>
          <w:sz w:val="28"/>
          <w:szCs w:val="28"/>
          <w:lang w:eastAsia="ru-RU"/>
        </w:rPr>
        <w:t xml:space="preserve">Нужно подумать, а что любят абсолютно все? Например, проводить время на воздухе. Значит, в качестве семейной традиции вполне можно ввести прогулки по парку, пикник или катание на теплоходе в начале лета. То есть первый шаг - </w:t>
      </w:r>
      <w:r w:rsidRPr="00552535">
        <w:rPr>
          <w:rFonts w:ascii="ApercuProLight" w:eastAsia="Times New Roman" w:hAnsi="ApercuProLight" w:cs="Times New Roman"/>
          <w:b/>
          <w:sz w:val="28"/>
          <w:szCs w:val="28"/>
          <w:lang w:eastAsia="ru-RU"/>
        </w:rPr>
        <w:t>понимание интересов</w:t>
      </w:r>
      <w:r w:rsidRPr="00552535">
        <w:rPr>
          <w:rFonts w:ascii="ApercuProLight" w:eastAsia="Times New Roman" w:hAnsi="ApercuProLight" w:cs="Times New Roman"/>
          <w:sz w:val="28"/>
          <w:szCs w:val="28"/>
          <w:lang w:eastAsia="ru-RU"/>
        </w:rPr>
        <w:t xml:space="preserve"> всех членов семьи.</w:t>
      </w:r>
      <w:r w:rsidR="00AD624F" w:rsidRPr="00552535">
        <w:rPr>
          <w:rFonts w:ascii="ApercuProLight" w:eastAsia="Times New Roman" w:hAnsi="ApercuProLight" w:cs="Times New Roman"/>
          <w:sz w:val="28"/>
          <w:szCs w:val="28"/>
          <w:lang w:eastAsia="ru-RU"/>
        </w:rPr>
        <w:t xml:space="preserve"> </w:t>
      </w:r>
      <w:r w:rsidRPr="00552535">
        <w:rPr>
          <w:rFonts w:ascii="ApercuProLight" w:eastAsia="Times New Roman" w:hAnsi="ApercuProLight" w:cs="Times New Roman"/>
          <w:sz w:val="28"/>
          <w:szCs w:val="28"/>
          <w:lang w:eastAsia="ru-RU"/>
        </w:rPr>
        <w:t xml:space="preserve">Чтобы это занятие стало традицией, нужно </w:t>
      </w:r>
      <w:r w:rsidRPr="00552535">
        <w:rPr>
          <w:rFonts w:ascii="ApercuProLight" w:eastAsia="Times New Roman" w:hAnsi="ApercuProLight" w:cs="Times New Roman"/>
          <w:b/>
          <w:sz w:val="28"/>
          <w:szCs w:val="28"/>
          <w:lang w:eastAsia="ru-RU"/>
        </w:rPr>
        <w:t>повторять</w:t>
      </w:r>
      <w:r w:rsidRPr="00552535">
        <w:rPr>
          <w:rFonts w:ascii="ApercuProLight" w:eastAsia="Times New Roman" w:hAnsi="ApercuProLight" w:cs="Times New Roman"/>
          <w:sz w:val="28"/>
          <w:szCs w:val="28"/>
          <w:lang w:eastAsia="ru-RU"/>
        </w:rPr>
        <w:t xml:space="preserve"> его. Можно договориться раз в месяц выбираться всей семьей, с бабушками-дедушками и другими родственниками. Дети будут ждать этого события с нетерпением. К такой вылазке, даже если она ограничивается ближайшим парком, можно подготовиться – взять термос с чаем, бутерброды или печенье. </w:t>
      </w:r>
      <w:r w:rsidRPr="00552535">
        <w:rPr>
          <w:rFonts w:ascii="ApercuProLight" w:eastAsia="Times New Roman" w:hAnsi="ApercuProLight" w:cs="Times New Roman"/>
          <w:b/>
          <w:sz w:val="28"/>
          <w:szCs w:val="28"/>
          <w:lang w:eastAsia="ru-RU"/>
        </w:rPr>
        <w:t>Подготовка</w:t>
      </w:r>
      <w:r w:rsidRPr="00552535">
        <w:rPr>
          <w:rFonts w:ascii="ApercuProLight" w:eastAsia="Times New Roman" w:hAnsi="ApercuProLight" w:cs="Times New Roman"/>
          <w:sz w:val="28"/>
          <w:szCs w:val="28"/>
          <w:lang w:eastAsia="ru-RU"/>
        </w:rPr>
        <w:t xml:space="preserve"> – тоже важный ритуал, благодаря которому само событие воспринимается гораздо более значительным и не будничным.</w:t>
      </w:r>
    </w:p>
    <w:p w:rsidR="00D60E69" w:rsidRPr="00552535" w:rsidRDefault="00D60E69" w:rsidP="00AD624F">
      <w:pPr>
        <w:shd w:val="clear" w:color="auto" w:fill="FFFFFF"/>
        <w:spacing w:after="0" w:line="390" w:lineRule="atLeast"/>
        <w:ind w:left="-567" w:firstLine="567"/>
        <w:contextualSpacing/>
        <w:jc w:val="both"/>
        <w:rPr>
          <w:rFonts w:ascii="ApercuProLight" w:eastAsia="Times New Roman" w:hAnsi="ApercuProLight" w:cs="Times New Roman"/>
          <w:sz w:val="28"/>
          <w:szCs w:val="28"/>
          <w:lang w:eastAsia="ru-RU"/>
        </w:rPr>
      </w:pPr>
      <w:r w:rsidRPr="00552535">
        <w:rPr>
          <w:rFonts w:ascii="ApercuProLight" w:eastAsia="Times New Roman" w:hAnsi="ApercuProLight" w:cs="Times New Roman"/>
          <w:sz w:val="28"/>
          <w:szCs w:val="28"/>
          <w:lang w:eastAsia="ru-RU"/>
        </w:rPr>
        <w:t xml:space="preserve">Если вы хотите, чтобы у вашей семьи были </w:t>
      </w:r>
      <w:proofErr w:type="gramStart"/>
      <w:r w:rsidRPr="00552535">
        <w:rPr>
          <w:rFonts w:ascii="ApercuProLight" w:eastAsia="Times New Roman" w:hAnsi="ApercuProLight" w:cs="Times New Roman"/>
          <w:sz w:val="28"/>
          <w:szCs w:val="28"/>
          <w:lang w:eastAsia="ru-RU"/>
        </w:rPr>
        <w:t>совсем особенные</w:t>
      </w:r>
      <w:proofErr w:type="gramEnd"/>
      <w:r w:rsidRPr="00552535">
        <w:rPr>
          <w:rFonts w:ascii="ApercuProLight" w:eastAsia="Times New Roman" w:hAnsi="ApercuProLight" w:cs="Times New Roman"/>
          <w:sz w:val="28"/>
          <w:szCs w:val="28"/>
          <w:lang w:eastAsia="ru-RU"/>
        </w:rPr>
        <w:t xml:space="preserve"> традиции, придумайте собственные праздники. </w:t>
      </w:r>
      <w:r w:rsidR="00AD624F" w:rsidRPr="00552535">
        <w:rPr>
          <w:rFonts w:ascii="ApercuProLight" w:eastAsia="Times New Roman" w:hAnsi="ApercuProLight" w:cs="Times New Roman"/>
          <w:sz w:val="28"/>
          <w:szCs w:val="28"/>
          <w:lang w:eastAsia="ru-RU"/>
        </w:rPr>
        <w:t>Пусть</w:t>
      </w:r>
      <w:r w:rsidRPr="00552535">
        <w:rPr>
          <w:rFonts w:ascii="ApercuProLight" w:eastAsia="Times New Roman" w:hAnsi="ApercuProLight" w:cs="Times New Roman"/>
          <w:sz w:val="28"/>
          <w:szCs w:val="28"/>
          <w:lang w:eastAsia="ru-RU"/>
        </w:rPr>
        <w:t xml:space="preserve"> это будет всего один или два варианта, но относитесь к ним серьезно и всегда обязательно отмечайте большим семейным обедом с тортом на десерт. Может быть, это будет день рождения семьи, день знакомства родителей или что-то еще. Главное – это только ваше событие, связывающее всех причастных к нему особыми нитями.</w:t>
      </w:r>
    </w:p>
    <w:p w:rsidR="00AD624F" w:rsidRPr="00552535" w:rsidRDefault="00AD624F" w:rsidP="00D60E69">
      <w:pPr>
        <w:shd w:val="clear" w:color="auto" w:fill="FFFFFF"/>
        <w:spacing w:after="0" w:line="390" w:lineRule="atLeast"/>
        <w:ind w:left="-567"/>
        <w:contextualSpacing/>
        <w:rPr>
          <w:rFonts w:ascii="ApercuProLight" w:eastAsia="Times New Roman" w:hAnsi="ApercuProLight" w:cs="Times New Roman"/>
          <w:sz w:val="28"/>
          <w:szCs w:val="28"/>
          <w:lang w:eastAsia="ru-RU"/>
        </w:rPr>
      </w:pPr>
    </w:p>
    <w:p w:rsidR="00AD624F" w:rsidRPr="00552535" w:rsidRDefault="00AD624F" w:rsidP="00D60E69">
      <w:pPr>
        <w:shd w:val="clear" w:color="auto" w:fill="FFFFFF"/>
        <w:spacing w:after="0" w:line="390" w:lineRule="atLeast"/>
        <w:ind w:left="-567"/>
        <w:contextualSpacing/>
        <w:rPr>
          <w:rFonts w:ascii="ApercuProLight" w:eastAsia="Times New Roman" w:hAnsi="ApercuProLight" w:cs="Times New Roman"/>
          <w:sz w:val="28"/>
          <w:szCs w:val="28"/>
          <w:lang w:eastAsia="ru-RU"/>
        </w:rPr>
      </w:pPr>
    </w:p>
    <w:p w:rsidR="00552535" w:rsidRPr="00552535" w:rsidRDefault="00D64B9A" w:rsidP="00AD624F">
      <w:pPr>
        <w:shd w:val="clear" w:color="auto" w:fill="FFFFFF"/>
        <w:spacing w:after="0" w:line="390" w:lineRule="atLeast"/>
        <w:ind w:left="-567"/>
        <w:contextualSpacing/>
        <w:jc w:val="center"/>
        <w:rPr>
          <w:rFonts w:ascii="ApercuProLight" w:eastAsia="Times New Roman" w:hAnsi="ApercuProLight" w:cs="Times New Roman"/>
          <w:b/>
          <w:color w:val="C00000"/>
          <w:sz w:val="30"/>
          <w:szCs w:val="28"/>
          <w:lang w:eastAsia="ru-RU"/>
        </w:rPr>
      </w:pPr>
      <w:r>
        <w:rPr>
          <w:noProof/>
          <w:lang w:eastAsia="ru-RU"/>
        </w:rPr>
        <w:drawing>
          <wp:anchor distT="0" distB="0" distL="114300" distR="114300" simplePos="0" relativeHeight="251661312" behindDoc="1" locked="0" layoutInCell="1" allowOverlap="1" wp14:anchorId="3AC2C757" wp14:editId="5D66388F">
            <wp:simplePos x="0" y="0"/>
            <wp:positionH relativeFrom="column">
              <wp:posOffset>3224530</wp:posOffset>
            </wp:positionH>
            <wp:positionV relativeFrom="paragraph">
              <wp:posOffset>75565</wp:posOffset>
            </wp:positionV>
            <wp:extent cx="2665095" cy="1378585"/>
            <wp:effectExtent l="0" t="0" r="1905" b="0"/>
            <wp:wrapTight wrapText="bothSides">
              <wp:wrapPolygon edited="0">
                <wp:start x="0" y="0"/>
                <wp:lineTo x="0" y="21192"/>
                <wp:lineTo x="21461" y="21192"/>
                <wp:lineTo x="21461" y="0"/>
                <wp:lineTo x="0" y="0"/>
              </wp:wrapPolygon>
            </wp:wrapTight>
            <wp:docPr id="2" name="Рисунок 2" descr="https://img2.freepng.ru/20180309/zie/kisspng-child-cartoon-family-grandparent-a-man-out-5aa29b24f19a29.44175877152060598898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g2.freepng.ru/20180309/zie/kisspng-child-cartoon-family-grandparent-a-man-out-5aa29b24f19a29.441758771520605988989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9310"/>
                    <a:stretch/>
                  </pic:blipFill>
                  <pic:spPr bwMode="auto">
                    <a:xfrm>
                      <a:off x="0" y="0"/>
                      <a:ext cx="2665095" cy="1378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0E69" w:rsidRPr="00552535">
        <w:rPr>
          <w:rFonts w:ascii="ApercuProLight" w:eastAsia="Times New Roman" w:hAnsi="ApercuProLight" w:cs="Times New Roman"/>
          <w:b/>
          <w:color w:val="C00000"/>
          <w:sz w:val="30"/>
          <w:szCs w:val="28"/>
          <w:lang w:eastAsia="ru-RU"/>
        </w:rPr>
        <w:t>Семья – это самое важное в жизни человека.</w:t>
      </w:r>
    </w:p>
    <w:p w:rsidR="00B24875" w:rsidRPr="00552535" w:rsidRDefault="00D60E69" w:rsidP="00AD624F">
      <w:pPr>
        <w:shd w:val="clear" w:color="auto" w:fill="FFFFFF"/>
        <w:spacing w:after="0" w:line="390" w:lineRule="atLeast"/>
        <w:ind w:left="-567"/>
        <w:contextualSpacing/>
        <w:jc w:val="center"/>
        <w:rPr>
          <w:rFonts w:ascii="ApercuProLight" w:eastAsia="Times New Roman" w:hAnsi="ApercuProLight" w:cs="Times New Roman"/>
          <w:b/>
          <w:color w:val="C00000"/>
          <w:sz w:val="30"/>
          <w:szCs w:val="28"/>
          <w:lang w:eastAsia="ru-RU"/>
        </w:rPr>
      </w:pPr>
      <w:r w:rsidRPr="00552535">
        <w:rPr>
          <w:rFonts w:ascii="ApercuProLight" w:eastAsia="Times New Roman" w:hAnsi="ApercuProLight" w:cs="Times New Roman"/>
          <w:b/>
          <w:color w:val="C00000"/>
          <w:sz w:val="30"/>
          <w:szCs w:val="28"/>
          <w:lang w:eastAsia="ru-RU"/>
        </w:rPr>
        <w:t xml:space="preserve"> А традиции делают семьи крепче. </w:t>
      </w:r>
    </w:p>
    <w:p w:rsidR="00B24875" w:rsidRPr="00552535" w:rsidRDefault="00D60E69" w:rsidP="00AD624F">
      <w:pPr>
        <w:shd w:val="clear" w:color="auto" w:fill="FFFFFF"/>
        <w:spacing w:after="0" w:line="390" w:lineRule="atLeast"/>
        <w:ind w:left="-567"/>
        <w:contextualSpacing/>
        <w:jc w:val="center"/>
        <w:rPr>
          <w:rFonts w:ascii="ApercuProLight" w:eastAsia="Times New Roman" w:hAnsi="ApercuProLight" w:cs="Times New Roman"/>
          <w:b/>
          <w:color w:val="C00000"/>
          <w:sz w:val="30"/>
          <w:szCs w:val="28"/>
          <w:lang w:eastAsia="ru-RU"/>
        </w:rPr>
      </w:pPr>
      <w:r w:rsidRPr="00552535">
        <w:rPr>
          <w:rFonts w:ascii="ApercuProLight" w:eastAsia="Times New Roman" w:hAnsi="ApercuProLight" w:cs="Times New Roman"/>
          <w:b/>
          <w:color w:val="C00000"/>
          <w:sz w:val="30"/>
          <w:szCs w:val="28"/>
          <w:lang w:eastAsia="ru-RU"/>
        </w:rPr>
        <w:t>Поэтому не отмахивайтесь от них</w:t>
      </w:r>
      <w:r w:rsidR="00AD624F" w:rsidRPr="00552535">
        <w:rPr>
          <w:rFonts w:ascii="ApercuProLight" w:eastAsia="Times New Roman" w:hAnsi="ApercuProLight" w:cs="Times New Roman"/>
          <w:b/>
          <w:color w:val="C00000"/>
          <w:sz w:val="30"/>
          <w:szCs w:val="28"/>
          <w:lang w:eastAsia="ru-RU"/>
        </w:rPr>
        <w:t xml:space="preserve">, храните и развивайте. </w:t>
      </w:r>
    </w:p>
    <w:p w:rsidR="005D13E9" w:rsidRPr="00D60E69" w:rsidRDefault="00AD624F" w:rsidP="00D64B9A">
      <w:pPr>
        <w:shd w:val="clear" w:color="auto" w:fill="FFFFFF"/>
        <w:spacing w:after="0" w:line="390" w:lineRule="atLeast"/>
        <w:ind w:left="-567"/>
        <w:contextualSpacing/>
        <w:jc w:val="center"/>
        <w:rPr>
          <w:rFonts w:ascii="Times New Roman" w:eastAsia="Times New Roman" w:hAnsi="Times New Roman" w:cs="Times New Roman"/>
          <w:sz w:val="24"/>
          <w:szCs w:val="24"/>
          <w:lang w:eastAsia="ru-RU"/>
        </w:rPr>
      </w:pPr>
      <w:r w:rsidRPr="00552535">
        <w:rPr>
          <w:rFonts w:ascii="ApercuProLight" w:eastAsia="Times New Roman" w:hAnsi="ApercuProLight" w:cs="Times New Roman"/>
          <w:b/>
          <w:color w:val="C00000"/>
          <w:sz w:val="30"/>
          <w:szCs w:val="28"/>
          <w:lang w:eastAsia="ru-RU"/>
        </w:rPr>
        <w:t>Т</w:t>
      </w:r>
      <w:r w:rsidR="00D60E69" w:rsidRPr="00552535">
        <w:rPr>
          <w:rFonts w:ascii="ApercuProLight" w:eastAsia="Times New Roman" w:hAnsi="ApercuProLight" w:cs="Times New Roman"/>
          <w:b/>
          <w:color w:val="C00000"/>
          <w:sz w:val="30"/>
          <w:szCs w:val="28"/>
          <w:lang w:eastAsia="ru-RU"/>
        </w:rPr>
        <w:t xml:space="preserve">ак вы станете </w:t>
      </w:r>
      <w:r w:rsidRPr="00552535">
        <w:rPr>
          <w:rFonts w:ascii="ApercuProLight" w:eastAsia="Times New Roman" w:hAnsi="ApercuProLight" w:cs="Times New Roman"/>
          <w:b/>
          <w:color w:val="C00000"/>
          <w:sz w:val="30"/>
          <w:szCs w:val="28"/>
          <w:lang w:eastAsia="ru-RU"/>
        </w:rPr>
        <w:t xml:space="preserve">еще </w:t>
      </w:r>
      <w:r w:rsidR="00D60E69" w:rsidRPr="00552535">
        <w:rPr>
          <w:rFonts w:ascii="ApercuProLight" w:eastAsia="Times New Roman" w:hAnsi="ApercuProLight" w:cs="Times New Roman"/>
          <w:b/>
          <w:color w:val="C00000"/>
          <w:sz w:val="30"/>
          <w:szCs w:val="28"/>
          <w:lang w:eastAsia="ru-RU"/>
        </w:rPr>
        <w:t>ближе друг к другу.</w:t>
      </w:r>
      <w:bookmarkStart w:id="0" w:name="_GoBack"/>
      <w:bookmarkEnd w:id="0"/>
    </w:p>
    <w:sectPr w:rsidR="005D13E9" w:rsidRPr="00D60E69" w:rsidSect="00552535">
      <w:pgSz w:w="11906" w:h="16838"/>
      <w:pgMar w:top="851" w:right="850" w:bottom="1134" w:left="1701" w:header="708" w:footer="708" w:gutter="0"/>
      <w:pgBorders w:offsetFrom="page">
        <w:top w:val="thinThickThinLargeGap" w:sz="48" w:space="24" w:color="FF5050"/>
        <w:left w:val="thinThickThinLargeGap" w:sz="48" w:space="24" w:color="FF5050"/>
        <w:bottom w:val="thinThickThinLargeGap" w:sz="48" w:space="24" w:color="FF5050"/>
        <w:right w:val="thinThickThinLargeGap" w:sz="48" w:space="24" w:color="FF5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percuProLigh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76C30"/>
    <w:multiLevelType w:val="multilevel"/>
    <w:tmpl w:val="9686F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DC61E27"/>
    <w:multiLevelType w:val="multilevel"/>
    <w:tmpl w:val="04581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3BB"/>
    <w:rsid w:val="00347AD1"/>
    <w:rsid w:val="00452D95"/>
    <w:rsid w:val="00552535"/>
    <w:rsid w:val="005D13E9"/>
    <w:rsid w:val="008763BB"/>
    <w:rsid w:val="00AD624F"/>
    <w:rsid w:val="00B24875"/>
    <w:rsid w:val="00D514DF"/>
    <w:rsid w:val="00D60E69"/>
    <w:rsid w:val="00D64B9A"/>
    <w:rsid w:val="00FC1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763B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763B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763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8763B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763BB"/>
    <w:rPr>
      <w:rFonts w:ascii="Arial" w:eastAsia="Times New Roman" w:hAnsi="Arial" w:cs="Arial"/>
      <w:vanish/>
      <w:sz w:val="16"/>
      <w:szCs w:val="16"/>
      <w:lang w:eastAsia="ru-RU"/>
    </w:rPr>
  </w:style>
  <w:style w:type="paragraph" w:styleId="a4">
    <w:name w:val="Balloon Text"/>
    <w:basedOn w:val="a"/>
    <w:link w:val="a5"/>
    <w:uiPriority w:val="99"/>
    <w:semiHidden/>
    <w:unhideWhenUsed/>
    <w:rsid w:val="008763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63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763B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763B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763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8763BB"/>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8763BB"/>
    <w:rPr>
      <w:rFonts w:ascii="Arial" w:eastAsia="Times New Roman" w:hAnsi="Arial" w:cs="Arial"/>
      <w:vanish/>
      <w:sz w:val="16"/>
      <w:szCs w:val="16"/>
      <w:lang w:eastAsia="ru-RU"/>
    </w:rPr>
  </w:style>
  <w:style w:type="paragraph" w:styleId="a4">
    <w:name w:val="Balloon Text"/>
    <w:basedOn w:val="a"/>
    <w:link w:val="a5"/>
    <w:uiPriority w:val="99"/>
    <w:semiHidden/>
    <w:unhideWhenUsed/>
    <w:rsid w:val="008763B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763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04087">
      <w:bodyDiv w:val="1"/>
      <w:marLeft w:val="0"/>
      <w:marRight w:val="0"/>
      <w:marTop w:val="0"/>
      <w:marBottom w:val="0"/>
      <w:divBdr>
        <w:top w:val="none" w:sz="0" w:space="0" w:color="auto"/>
        <w:left w:val="none" w:sz="0" w:space="0" w:color="auto"/>
        <w:bottom w:val="none" w:sz="0" w:space="0" w:color="auto"/>
        <w:right w:val="none" w:sz="0" w:space="0" w:color="auto"/>
      </w:divBdr>
    </w:div>
    <w:div w:id="354038309">
      <w:bodyDiv w:val="1"/>
      <w:marLeft w:val="0"/>
      <w:marRight w:val="0"/>
      <w:marTop w:val="0"/>
      <w:marBottom w:val="0"/>
      <w:divBdr>
        <w:top w:val="none" w:sz="0" w:space="0" w:color="auto"/>
        <w:left w:val="none" w:sz="0" w:space="0" w:color="auto"/>
        <w:bottom w:val="none" w:sz="0" w:space="0" w:color="auto"/>
        <w:right w:val="none" w:sz="0" w:space="0" w:color="auto"/>
      </w:divBdr>
      <w:divsChild>
        <w:div w:id="335887648">
          <w:marLeft w:val="0"/>
          <w:marRight w:val="0"/>
          <w:marTop w:val="0"/>
          <w:marBottom w:val="0"/>
          <w:divBdr>
            <w:top w:val="none" w:sz="0" w:space="0" w:color="auto"/>
            <w:left w:val="none" w:sz="0" w:space="0" w:color="auto"/>
            <w:bottom w:val="none" w:sz="0" w:space="0" w:color="auto"/>
            <w:right w:val="none" w:sz="0" w:space="0" w:color="auto"/>
          </w:divBdr>
        </w:div>
      </w:divsChild>
    </w:div>
    <w:div w:id="936712498">
      <w:bodyDiv w:val="1"/>
      <w:marLeft w:val="0"/>
      <w:marRight w:val="0"/>
      <w:marTop w:val="0"/>
      <w:marBottom w:val="0"/>
      <w:divBdr>
        <w:top w:val="none" w:sz="0" w:space="0" w:color="auto"/>
        <w:left w:val="none" w:sz="0" w:space="0" w:color="auto"/>
        <w:bottom w:val="none" w:sz="0" w:space="0" w:color="auto"/>
        <w:right w:val="none" w:sz="0" w:space="0" w:color="auto"/>
      </w:divBdr>
    </w:div>
    <w:div w:id="1134101558">
      <w:bodyDiv w:val="1"/>
      <w:marLeft w:val="0"/>
      <w:marRight w:val="0"/>
      <w:marTop w:val="0"/>
      <w:marBottom w:val="0"/>
      <w:divBdr>
        <w:top w:val="none" w:sz="0" w:space="0" w:color="auto"/>
        <w:left w:val="none" w:sz="0" w:space="0" w:color="auto"/>
        <w:bottom w:val="none" w:sz="0" w:space="0" w:color="auto"/>
        <w:right w:val="none" w:sz="0" w:space="0" w:color="auto"/>
      </w:divBdr>
      <w:divsChild>
        <w:div w:id="1014457832">
          <w:marLeft w:val="0"/>
          <w:marRight w:val="0"/>
          <w:marTop w:val="0"/>
          <w:marBottom w:val="0"/>
          <w:divBdr>
            <w:top w:val="none" w:sz="0" w:space="0" w:color="auto"/>
            <w:left w:val="none" w:sz="0" w:space="0" w:color="auto"/>
            <w:bottom w:val="none" w:sz="0" w:space="0" w:color="auto"/>
            <w:right w:val="none" w:sz="0" w:space="0" w:color="auto"/>
          </w:divBdr>
        </w:div>
        <w:div w:id="669061249">
          <w:marLeft w:val="0"/>
          <w:marRight w:val="0"/>
          <w:marTop w:val="150"/>
          <w:marBottom w:val="0"/>
          <w:divBdr>
            <w:top w:val="single" w:sz="6" w:space="19" w:color="D9E4EA"/>
            <w:left w:val="single" w:sz="6" w:space="26" w:color="D9E4EA"/>
            <w:bottom w:val="single" w:sz="6" w:space="19" w:color="D9E4EA"/>
            <w:right w:val="single" w:sz="6" w:space="26" w:color="D9E4EA"/>
          </w:divBdr>
        </w:div>
      </w:divsChild>
    </w:div>
    <w:div w:id="182963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B01C4-6C3A-4E9A-B598-70A674CC3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610</Words>
  <Characters>3482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5</cp:revision>
  <dcterms:created xsi:type="dcterms:W3CDTF">2021-01-12T05:11:00Z</dcterms:created>
  <dcterms:modified xsi:type="dcterms:W3CDTF">2021-01-12T09:12:00Z</dcterms:modified>
</cp:coreProperties>
</file>