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Музей - какое слово ёмкое!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 пирамид до черепков.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Хранят музеи для потомков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Свидетельства иных эпох.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Давайте же гореть не тлея,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Чтоб даже через сотни лет,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музеях сберегли потомки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Эпохи нашей яркий след.</w:t>
      </w:r>
    </w:p>
    <w:p>
      <w:p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</w:t>
      </w:r>
    </w:p>
    <w:p>
      <w:p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Наша школьная музейная комната создана в 2017 году педагогами, учащимися и родителями. Это место, где встречаются настоящее и прошлое. Когда находишься в комнате, то чувствуешь, как дух ушедших времен наполняет тебя. Здесь можно делать заметки, а можно просто мечтать.</w:t>
      </w:r>
    </w:p>
    <w:p>
      <w:p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36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Так как мы живем в городе Мозыре, я бы хотела сегодня остановится на гимне нашего города. </w:t>
      </w:r>
    </w:p>
    <w:p>
      <w:pPr>
        <w:spacing w:after="0" w:line="36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Обратите внимание, он представлен у нас на этом стенде. </w:t>
      </w:r>
    </w:p>
    <w:p>
      <w:pPr>
        <w:spacing w:after="0" w:line="36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Название</w:t>
      </w:r>
    </w:p>
    <w:p>
      <w:pPr>
        <w:spacing w:after="0" w:line="36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вторы</w:t>
      </w:r>
    </w:p>
    <w:p>
      <w:pPr>
        <w:spacing w:after="0" w:line="36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36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теперь давайте прослушаем гимн Мозыря. Внимание на экран!</w:t>
      </w:r>
    </w:p>
    <w:p>
      <w:p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(Видеоролик)</w:t>
      </w:r>
    </w:p>
    <w:p>
      <w:pPr>
        <w:spacing w:after="0" w:line="36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Ответьте на мои вопросы</w:t>
      </w:r>
    </w:p>
    <w:p>
      <w:p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Вы знаете, что такое гимн?</w:t>
      </w:r>
    </w:p>
    <w:p>
      <w:p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А знаете ли вы кто написал гимн нашего города?(музыку и слова)</w:t>
      </w:r>
    </w:p>
    <w:p>
      <w:p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Вспомните, когда звучит гимн? </w:t>
      </w:r>
    </w:p>
    <w:p>
      <w:p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Что должны делать люди, когда исполняется гимн?</w:t>
      </w:r>
    </w:p>
    <w:p>
      <w:p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Какое чувство охватывает во время звучания гимна?</w:t>
      </w:r>
    </w:p>
    <w:p>
      <w:pPr>
        <w:spacing w:after="0" w:line="36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</w:t>
      </w:r>
    </w:p>
    <w:p>
      <w:pPr>
        <w:spacing w:after="0" w:line="360" w:lineRule="auto"/>
        <w:ind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И мне хочется, чтобы запомнили, что любовь к родному краю, родной культуре, к родной речи начинается  с  малого - с  любви к своей семье, к  своему  жилищу, к  своей  школе. </w:t>
      </w:r>
    </w:p>
    <w:p>
      <w:pPr>
        <w:spacing w:after="0" w:line="360" w:lineRule="auto"/>
        <w:ind w:firstLine="708"/>
        <w:jc w:val="both"/>
        <w:textAlignment w:val="baseline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Постепенно расширяясь эта любовь переходит в любовь   к своей стране, к её истории, её прошлому и настоящему,  а  затем  ко  всему человечеству, к  человеческой  культуре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1E"/>
    <w:rsid w:val="0015341E"/>
    <w:rsid w:val="00305512"/>
    <w:rsid w:val="006E40BD"/>
    <w:rsid w:val="0074053E"/>
    <w:rsid w:val="00CD2E1E"/>
    <w:rsid w:val="00E179ED"/>
    <w:rsid w:val="1E7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 w:eastAsia="Calibri" w:cs="Calibri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9">
    <w:name w:val="c1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1"/>
    <w:basedOn w:val="2"/>
    <w:uiPriority w:val="0"/>
  </w:style>
  <w:style w:type="paragraph" w:customStyle="1" w:styleId="11">
    <w:name w:val="c1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c1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3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c12"/>
    <w:basedOn w:val="2"/>
    <w:uiPriority w:val="0"/>
  </w:style>
  <w:style w:type="paragraph" w:customStyle="1" w:styleId="17">
    <w:name w:val="c3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">
    <w:name w:val="c3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">
    <w:name w:val="c2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c10"/>
    <w:basedOn w:val="2"/>
    <w:uiPriority w:val="0"/>
  </w:style>
  <w:style w:type="paragraph" w:customStyle="1" w:styleId="21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c2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1152</Characters>
  <Lines>9</Lines>
  <Paragraphs>2</Paragraphs>
  <TotalTime>24</TotalTime>
  <ScaleCrop>false</ScaleCrop>
  <LinksUpToDate>false</LinksUpToDate>
  <CharactersWithSpaces>1352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2018-02-12T18:34:00Z</dcterms:created>
  <dc:creator>Admin</dc:creator>
  <cp:lastModifiedBy>555</cp:lastModifiedBy>
  <cp:lastPrinted>2018-02-13T05:43:00Z</cp:lastPrinted>
  <dcterms:modified xsi:type="dcterms:W3CDTF">2023-02-13T20:00:09Z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CEE0BE45394C43B8AB37F4A4568B19E6</vt:lpwstr>
  </property>
</Properties>
</file>